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D6803" w14:textId="341C63F1" w:rsidR="00466E8B" w:rsidRPr="005673E7" w:rsidRDefault="0080797A" w:rsidP="00466E8B">
      <w:pPr>
        <w:pStyle w:val="Ttulo"/>
        <w:rPr>
          <w:sz w:val="48"/>
          <w:lang w:val="it-IT"/>
        </w:rPr>
      </w:pPr>
      <w:r w:rsidRPr="005673E7">
        <w:rPr>
          <w:sz w:val="48"/>
          <w:lang w:val="it-IT"/>
        </w:rPr>
        <w:t>MODULO</w:t>
      </w:r>
      <w:r w:rsidR="00466E8B" w:rsidRPr="005673E7">
        <w:rPr>
          <w:sz w:val="48"/>
          <w:lang w:val="it-IT"/>
        </w:rPr>
        <w:t xml:space="preserve"> 5. INTERE</w:t>
      </w:r>
      <w:r w:rsidRPr="005673E7">
        <w:rPr>
          <w:sz w:val="48"/>
          <w:lang w:val="it-IT"/>
        </w:rPr>
        <w:t xml:space="preserve">SSI </w:t>
      </w:r>
      <w:r w:rsidR="0032778B" w:rsidRPr="005673E7">
        <w:rPr>
          <w:sz w:val="48"/>
          <w:lang w:val="it-IT"/>
        </w:rPr>
        <w:t>E</w:t>
      </w:r>
      <w:r w:rsidRPr="005673E7">
        <w:rPr>
          <w:sz w:val="48"/>
          <w:lang w:val="it-IT"/>
        </w:rPr>
        <w:t xml:space="preserve"> HOBBY</w:t>
      </w:r>
    </w:p>
    <w:p w14:paraId="4D2C1959" w14:textId="6D091969" w:rsidR="00466E8B" w:rsidRPr="00D27B96" w:rsidRDefault="00466E8B" w:rsidP="00D27B96">
      <w:pPr>
        <w:pStyle w:val="Ttulo2"/>
        <w:rPr>
          <w:lang w:val="it-IT"/>
        </w:rPr>
      </w:pPr>
      <w:r w:rsidRPr="00D27B96">
        <w:rPr>
          <w:lang w:val="it-IT"/>
        </w:rPr>
        <w:t>A</w:t>
      </w:r>
      <w:r w:rsidR="00D27B96" w:rsidRPr="00D27B96">
        <w:rPr>
          <w:lang w:val="it-IT"/>
        </w:rPr>
        <w:t xml:space="preserve">TTIVITA’ </w:t>
      </w:r>
      <w:r w:rsidRPr="00D27B96">
        <w:rPr>
          <w:lang w:val="it-IT"/>
        </w:rPr>
        <w:t>5.1</w:t>
      </w:r>
    </w:p>
    <w:p w14:paraId="4616506B" w14:textId="77777777" w:rsidR="00833C44" w:rsidRPr="00D27B96" w:rsidRDefault="00833C44">
      <w:pPr>
        <w:rPr>
          <w:color w:val="auto"/>
          <w:lang w:val="it-IT"/>
        </w:rPr>
      </w:pPr>
    </w:p>
    <w:p w14:paraId="4A83A442" w14:textId="405BF625" w:rsidR="005D70EC" w:rsidRPr="00D27B96" w:rsidRDefault="00D27B96" w:rsidP="005D70EC">
      <w:pPr>
        <w:jc w:val="center"/>
        <w:rPr>
          <w:lang w:val="it-IT"/>
        </w:rPr>
      </w:pPr>
      <w:r w:rsidRPr="00F519D8">
        <w:rPr>
          <w:lang w:val="it-IT"/>
        </w:rPr>
        <w:t>Strumento di valutazione tra pari EVALCOMIX</w:t>
      </w:r>
      <w:r w:rsidRPr="00D27B96">
        <w:rPr>
          <w:lang w:val="it-IT"/>
        </w:rPr>
        <w:t xml:space="preserve"> </w:t>
      </w:r>
      <w:r>
        <w:rPr>
          <w:lang w:val="it-IT"/>
        </w:rPr>
        <w:t>Attività</w:t>
      </w:r>
      <w:r w:rsidR="00F6413D" w:rsidRPr="00D27B96">
        <w:rPr>
          <w:lang w:val="it-IT"/>
        </w:rPr>
        <w:t xml:space="preserve"> </w:t>
      </w:r>
      <w:r w:rsidR="00715FA7" w:rsidRPr="00D27B96">
        <w:rPr>
          <w:lang w:val="it-IT"/>
        </w:rPr>
        <w:t>5.1</w:t>
      </w:r>
      <w:r w:rsidR="005D70EC" w:rsidRPr="00D27B96">
        <w:rPr>
          <w:lang w:val="it-IT"/>
        </w:rPr>
        <w:t>.</w:t>
      </w:r>
      <w:r w:rsidR="00F6413D" w:rsidRPr="00D27B96">
        <w:rPr>
          <w:lang w:val="it-IT"/>
        </w:rPr>
        <w:t xml:space="preserve"> </w:t>
      </w:r>
      <w:r>
        <w:rPr>
          <w:lang w:val="it-IT"/>
        </w:rPr>
        <w:t>opzione</w:t>
      </w:r>
      <w:r w:rsidR="00F6413D" w:rsidRPr="00D27B96">
        <w:rPr>
          <w:lang w:val="it-IT"/>
        </w:rPr>
        <w:t xml:space="preserve"> </w:t>
      </w:r>
      <w:r w:rsidR="002E78C4" w:rsidRPr="00D27B96">
        <w:rPr>
          <w:lang w:val="it-IT"/>
        </w:rPr>
        <w:t>1</w:t>
      </w:r>
    </w:p>
    <w:p w14:paraId="6117F15C" w14:textId="1D2AE055" w:rsidR="00833C44" w:rsidRPr="00A27E19" w:rsidRDefault="00715FA7" w:rsidP="00A27E19">
      <w:pPr>
        <w:jc w:val="center"/>
        <w:rPr>
          <w:b/>
          <w:color w:val="auto"/>
          <w:szCs w:val="24"/>
          <w:lang w:eastAsia="es-ES"/>
        </w:rPr>
      </w:pPr>
      <w:bookmarkStart w:id="0" w:name="_GoBack"/>
      <w:r w:rsidRPr="00A27E19">
        <w:rPr>
          <w:b/>
          <w:color w:val="auto"/>
          <w:szCs w:val="24"/>
          <w:lang w:eastAsia="es-ES"/>
        </w:rPr>
        <w:t>Eval5.1.1_EV_</w:t>
      </w:r>
      <w:r w:rsidR="00A27E19" w:rsidRPr="00A27E19">
        <w:rPr>
          <w:b/>
          <w:color w:val="auto"/>
          <w:szCs w:val="24"/>
          <w:lang w:eastAsia="es-ES"/>
        </w:rPr>
        <w:t>Riflessione strutturata</w:t>
      </w:r>
      <w:r w:rsidRPr="00A27E19">
        <w:rPr>
          <w:b/>
          <w:color w:val="auto"/>
          <w:szCs w:val="24"/>
          <w:lang w:eastAsia="es-ES"/>
        </w:rPr>
        <w:t>5.1</w:t>
      </w:r>
    </w:p>
    <w:tbl>
      <w:tblPr>
        <w:tblStyle w:val="Tablaconcuadrcula"/>
        <w:tblW w:w="10749" w:type="dxa"/>
        <w:tblInd w:w="-1134" w:type="dxa"/>
        <w:tblLook w:val="04A0" w:firstRow="1" w:lastRow="0" w:firstColumn="1" w:lastColumn="0" w:noHBand="0" w:noVBand="1"/>
      </w:tblPr>
      <w:tblGrid>
        <w:gridCol w:w="1356"/>
        <w:gridCol w:w="4200"/>
        <w:gridCol w:w="1117"/>
        <w:gridCol w:w="751"/>
        <w:gridCol w:w="831"/>
        <w:gridCol w:w="914"/>
        <w:gridCol w:w="790"/>
        <w:gridCol w:w="790"/>
      </w:tblGrid>
      <w:tr w:rsidR="00D27B96" w:rsidRPr="00F6413D" w14:paraId="269A10EB" w14:textId="77777777" w:rsidTr="00D27B96">
        <w:trPr>
          <w:trHeight w:val="1175"/>
        </w:trPr>
        <w:tc>
          <w:tcPr>
            <w:tcW w:w="1356" w:type="dxa"/>
            <w:shd w:val="clear" w:color="auto" w:fill="D9D9D9" w:themeFill="background1" w:themeFillShade="D9"/>
          </w:tcPr>
          <w:bookmarkEnd w:id="0"/>
          <w:p w14:paraId="2A041E35" w14:textId="703AFCCF" w:rsidR="00D27B96" w:rsidRPr="00F6413D" w:rsidRDefault="00D27B96" w:rsidP="00C41140">
            <w:pPr>
              <w:ind w:left="0"/>
              <w:rPr>
                <w:b/>
                <w:color w:val="auto"/>
                <w:sz w:val="20"/>
                <w:szCs w:val="20"/>
                <w:lang w:val="en-GB"/>
              </w:rPr>
            </w:pPr>
            <w:proofErr w:type="spellStart"/>
            <w:r>
              <w:rPr>
                <w:b/>
                <w:color w:val="auto"/>
                <w:sz w:val="20"/>
                <w:szCs w:val="20"/>
                <w:lang w:val="en-GB"/>
              </w:rPr>
              <w:t>Aspetti</w:t>
            </w:r>
            <w:proofErr w:type="spellEnd"/>
          </w:p>
        </w:tc>
        <w:tc>
          <w:tcPr>
            <w:tcW w:w="4200" w:type="dxa"/>
            <w:shd w:val="clear" w:color="auto" w:fill="D9D9D9" w:themeFill="background1" w:themeFillShade="D9"/>
          </w:tcPr>
          <w:p w14:paraId="7B07AAF2" w14:textId="2EE9888C" w:rsidR="00D27B96" w:rsidRPr="00F6413D" w:rsidRDefault="00D27B96" w:rsidP="00C41140">
            <w:pPr>
              <w:ind w:left="0"/>
              <w:rPr>
                <w:b/>
                <w:color w:val="auto"/>
                <w:sz w:val="20"/>
                <w:szCs w:val="20"/>
                <w:lang w:val="en-GB"/>
              </w:rPr>
            </w:pPr>
            <w:proofErr w:type="spellStart"/>
            <w:r>
              <w:rPr>
                <w:b/>
                <w:color w:val="auto"/>
                <w:sz w:val="20"/>
                <w:szCs w:val="20"/>
                <w:lang w:val="en-GB"/>
              </w:rPr>
              <w:t>Elementi</w:t>
            </w:r>
            <w:proofErr w:type="spellEnd"/>
          </w:p>
        </w:tc>
        <w:tc>
          <w:tcPr>
            <w:tcW w:w="1117" w:type="dxa"/>
            <w:shd w:val="clear" w:color="auto" w:fill="D9D9D9" w:themeFill="background1" w:themeFillShade="D9"/>
          </w:tcPr>
          <w:p w14:paraId="33290B24" w14:textId="77777777" w:rsidR="00D27B96" w:rsidRPr="00362107" w:rsidRDefault="00D27B96" w:rsidP="00670E0E">
            <w:pPr>
              <w:ind w:left="0"/>
              <w:jc w:val="center"/>
              <w:rPr>
                <w:b/>
                <w:color w:val="auto"/>
                <w:sz w:val="20"/>
                <w:szCs w:val="20"/>
                <w:lang w:val="es-ES"/>
              </w:rPr>
            </w:pPr>
            <w:r w:rsidRPr="00362107">
              <w:rPr>
                <w:b/>
                <w:color w:val="auto"/>
                <w:sz w:val="20"/>
                <w:szCs w:val="20"/>
                <w:lang w:val="es-ES"/>
              </w:rPr>
              <w:t>0</w:t>
            </w:r>
          </w:p>
          <w:p w14:paraId="62F765AE" w14:textId="489D25B7" w:rsidR="00D27B96" w:rsidRPr="00F6413D" w:rsidRDefault="00D27B96" w:rsidP="00C41140">
            <w:pPr>
              <w:ind w:left="0"/>
              <w:jc w:val="center"/>
              <w:rPr>
                <w:b/>
                <w:color w:val="auto"/>
                <w:sz w:val="20"/>
                <w:szCs w:val="20"/>
                <w:lang w:val="en-GB"/>
              </w:rPr>
            </w:pPr>
            <w:r>
              <w:rPr>
                <w:b/>
                <w:color w:val="auto"/>
                <w:sz w:val="20"/>
                <w:szCs w:val="20"/>
                <w:lang w:val="es-ES"/>
              </w:rPr>
              <w:t>Non applicabile / Nessuna risposta</w:t>
            </w:r>
          </w:p>
        </w:tc>
        <w:tc>
          <w:tcPr>
            <w:tcW w:w="751" w:type="dxa"/>
            <w:shd w:val="clear" w:color="auto" w:fill="D9D9D9" w:themeFill="background1" w:themeFillShade="D9"/>
          </w:tcPr>
          <w:p w14:paraId="167E0EB4" w14:textId="77777777" w:rsidR="00D27B96" w:rsidRPr="00362107" w:rsidRDefault="00D27B96" w:rsidP="00670E0E">
            <w:pPr>
              <w:ind w:left="0"/>
              <w:jc w:val="center"/>
              <w:rPr>
                <w:b/>
                <w:color w:val="auto"/>
                <w:sz w:val="20"/>
                <w:szCs w:val="20"/>
                <w:lang w:val="es-ES"/>
              </w:rPr>
            </w:pPr>
            <w:r w:rsidRPr="00362107">
              <w:rPr>
                <w:b/>
                <w:color w:val="auto"/>
                <w:sz w:val="20"/>
                <w:szCs w:val="20"/>
                <w:lang w:val="es-ES"/>
              </w:rPr>
              <w:t>1</w:t>
            </w:r>
          </w:p>
          <w:p w14:paraId="795A6EE7" w14:textId="7D06D7B1" w:rsidR="00D27B96" w:rsidRPr="00F6413D" w:rsidRDefault="00D27B96" w:rsidP="00C41140">
            <w:pPr>
              <w:ind w:left="0"/>
              <w:jc w:val="center"/>
              <w:rPr>
                <w:b/>
                <w:color w:val="auto"/>
                <w:sz w:val="20"/>
                <w:szCs w:val="20"/>
                <w:lang w:val="en-GB"/>
              </w:rPr>
            </w:pPr>
            <w:r>
              <w:rPr>
                <w:b/>
                <w:color w:val="auto"/>
                <w:sz w:val="20"/>
                <w:szCs w:val="20"/>
                <w:lang w:val="es-ES"/>
              </w:rPr>
              <w:t>Livello molto basso</w:t>
            </w:r>
          </w:p>
        </w:tc>
        <w:tc>
          <w:tcPr>
            <w:tcW w:w="831" w:type="dxa"/>
            <w:shd w:val="clear" w:color="auto" w:fill="D9D9D9" w:themeFill="background1" w:themeFillShade="D9"/>
          </w:tcPr>
          <w:p w14:paraId="781A70C8" w14:textId="77777777" w:rsidR="00D27B96" w:rsidRPr="00362107" w:rsidRDefault="00D27B96" w:rsidP="00670E0E">
            <w:pPr>
              <w:ind w:left="0"/>
              <w:jc w:val="center"/>
              <w:rPr>
                <w:b/>
                <w:color w:val="auto"/>
                <w:sz w:val="20"/>
                <w:szCs w:val="20"/>
                <w:lang w:val="es-ES"/>
              </w:rPr>
            </w:pPr>
            <w:r w:rsidRPr="00362107">
              <w:rPr>
                <w:b/>
                <w:color w:val="auto"/>
                <w:sz w:val="20"/>
                <w:szCs w:val="20"/>
                <w:lang w:val="es-ES"/>
              </w:rPr>
              <w:t>2</w:t>
            </w:r>
          </w:p>
          <w:p w14:paraId="27959734" w14:textId="2965924F" w:rsidR="00D27B96" w:rsidRPr="00F6413D" w:rsidRDefault="00D27B96" w:rsidP="00C41140">
            <w:pPr>
              <w:ind w:left="0"/>
              <w:jc w:val="center"/>
              <w:rPr>
                <w:b/>
                <w:color w:val="auto"/>
                <w:sz w:val="20"/>
                <w:szCs w:val="20"/>
                <w:lang w:val="en-GB"/>
              </w:rPr>
            </w:pPr>
            <w:r>
              <w:rPr>
                <w:b/>
                <w:color w:val="auto"/>
                <w:sz w:val="20"/>
                <w:szCs w:val="20"/>
                <w:lang w:val="es-ES"/>
              </w:rPr>
              <w:t>Livello basso</w:t>
            </w:r>
          </w:p>
        </w:tc>
        <w:tc>
          <w:tcPr>
            <w:tcW w:w="914" w:type="dxa"/>
            <w:shd w:val="clear" w:color="auto" w:fill="D9D9D9" w:themeFill="background1" w:themeFillShade="D9"/>
          </w:tcPr>
          <w:p w14:paraId="03AA0C86" w14:textId="77777777" w:rsidR="00D27B96" w:rsidRPr="00362107" w:rsidRDefault="00D27B96" w:rsidP="00670E0E">
            <w:pPr>
              <w:ind w:left="0"/>
              <w:jc w:val="center"/>
              <w:rPr>
                <w:b/>
                <w:color w:val="auto"/>
                <w:sz w:val="20"/>
                <w:szCs w:val="20"/>
                <w:lang w:val="es-ES"/>
              </w:rPr>
            </w:pPr>
            <w:r w:rsidRPr="00362107">
              <w:rPr>
                <w:b/>
                <w:color w:val="auto"/>
                <w:sz w:val="20"/>
                <w:szCs w:val="20"/>
                <w:lang w:val="es-ES"/>
              </w:rPr>
              <w:t>3</w:t>
            </w:r>
          </w:p>
          <w:p w14:paraId="2D9075E5" w14:textId="2DAF1ADE" w:rsidR="00D27B96" w:rsidRPr="00F6413D" w:rsidRDefault="00D27B96" w:rsidP="00C41140">
            <w:pPr>
              <w:ind w:left="0"/>
              <w:jc w:val="center"/>
              <w:rPr>
                <w:b/>
                <w:color w:val="auto"/>
                <w:sz w:val="20"/>
                <w:szCs w:val="20"/>
                <w:lang w:val="en-GB"/>
              </w:rPr>
            </w:pPr>
            <w:r>
              <w:rPr>
                <w:b/>
                <w:color w:val="auto"/>
                <w:sz w:val="20"/>
                <w:szCs w:val="20"/>
                <w:lang w:val="es-ES"/>
              </w:rPr>
              <w:t>Livello medio</w:t>
            </w:r>
          </w:p>
        </w:tc>
        <w:tc>
          <w:tcPr>
            <w:tcW w:w="790" w:type="dxa"/>
            <w:shd w:val="clear" w:color="auto" w:fill="D9D9D9" w:themeFill="background1" w:themeFillShade="D9"/>
          </w:tcPr>
          <w:p w14:paraId="59C62DD6" w14:textId="77777777" w:rsidR="00D27B96" w:rsidRPr="00362107" w:rsidRDefault="00D27B96" w:rsidP="00670E0E">
            <w:pPr>
              <w:ind w:left="0"/>
              <w:jc w:val="center"/>
              <w:rPr>
                <w:b/>
                <w:color w:val="auto"/>
                <w:sz w:val="20"/>
                <w:szCs w:val="20"/>
                <w:lang w:val="es-ES"/>
              </w:rPr>
            </w:pPr>
            <w:r w:rsidRPr="00362107">
              <w:rPr>
                <w:b/>
                <w:color w:val="auto"/>
                <w:sz w:val="20"/>
                <w:szCs w:val="20"/>
                <w:lang w:val="es-ES"/>
              </w:rPr>
              <w:t>4</w:t>
            </w:r>
          </w:p>
          <w:p w14:paraId="3162B778" w14:textId="22D9573E" w:rsidR="00D27B96" w:rsidRPr="00F6413D" w:rsidRDefault="00D27B96" w:rsidP="00C41140">
            <w:pPr>
              <w:ind w:left="0"/>
              <w:jc w:val="center"/>
              <w:rPr>
                <w:b/>
                <w:color w:val="auto"/>
                <w:sz w:val="20"/>
                <w:szCs w:val="20"/>
                <w:lang w:val="en-GB"/>
              </w:rPr>
            </w:pPr>
            <w:r>
              <w:rPr>
                <w:b/>
                <w:color w:val="auto"/>
                <w:sz w:val="20"/>
                <w:szCs w:val="20"/>
                <w:lang w:val="es-ES"/>
              </w:rPr>
              <w:t>Livello alto</w:t>
            </w:r>
          </w:p>
        </w:tc>
        <w:tc>
          <w:tcPr>
            <w:tcW w:w="790" w:type="dxa"/>
            <w:shd w:val="clear" w:color="auto" w:fill="D9D9D9" w:themeFill="background1" w:themeFillShade="D9"/>
          </w:tcPr>
          <w:p w14:paraId="70B565A2" w14:textId="77777777" w:rsidR="00D27B96" w:rsidRPr="00362107" w:rsidRDefault="00D27B96" w:rsidP="00670E0E">
            <w:pPr>
              <w:ind w:left="0"/>
              <w:jc w:val="center"/>
              <w:rPr>
                <w:b/>
                <w:color w:val="auto"/>
                <w:sz w:val="20"/>
                <w:szCs w:val="20"/>
                <w:lang w:val="es-ES"/>
              </w:rPr>
            </w:pPr>
            <w:r w:rsidRPr="00362107">
              <w:rPr>
                <w:b/>
                <w:color w:val="auto"/>
                <w:sz w:val="20"/>
                <w:szCs w:val="20"/>
                <w:lang w:val="es-ES"/>
              </w:rPr>
              <w:t>5</w:t>
            </w:r>
          </w:p>
          <w:p w14:paraId="398E63DE" w14:textId="7A08FCFF" w:rsidR="00D27B96" w:rsidRPr="00F6413D" w:rsidRDefault="00D27B96" w:rsidP="00C41140">
            <w:pPr>
              <w:ind w:left="0"/>
              <w:jc w:val="center"/>
              <w:rPr>
                <w:b/>
                <w:color w:val="auto"/>
                <w:sz w:val="20"/>
                <w:szCs w:val="20"/>
                <w:lang w:val="en-GB"/>
              </w:rPr>
            </w:pPr>
            <w:r>
              <w:rPr>
                <w:b/>
                <w:color w:val="auto"/>
                <w:sz w:val="20"/>
                <w:szCs w:val="20"/>
                <w:lang w:val="es-ES"/>
              </w:rPr>
              <w:t>Livello molto alto</w:t>
            </w:r>
          </w:p>
        </w:tc>
      </w:tr>
      <w:tr w:rsidR="00D27B96" w:rsidRPr="00F6413D" w14:paraId="57DC51DC" w14:textId="77777777" w:rsidTr="00D27B96">
        <w:trPr>
          <w:trHeight w:val="286"/>
        </w:trPr>
        <w:tc>
          <w:tcPr>
            <w:tcW w:w="1356" w:type="dxa"/>
            <w:vMerge w:val="restart"/>
          </w:tcPr>
          <w:p w14:paraId="7F87D5F8" w14:textId="12F4113C" w:rsidR="00D27B96" w:rsidRPr="00F6413D" w:rsidRDefault="00D27B96" w:rsidP="00C41140">
            <w:pPr>
              <w:ind w:left="0"/>
              <w:rPr>
                <w:b/>
                <w:color w:val="auto"/>
                <w:sz w:val="20"/>
                <w:szCs w:val="20"/>
                <w:lang w:val="en-GB"/>
              </w:rPr>
            </w:pPr>
            <w:r w:rsidRPr="006B612E">
              <w:rPr>
                <w:b/>
                <w:color w:val="auto"/>
                <w:sz w:val="20"/>
                <w:szCs w:val="20"/>
                <w:lang w:val="en-GB"/>
              </w:rPr>
              <w:t>Form</w:t>
            </w:r>
            <w:r>
              <w:rPr>
                <w:b/>
                <w:color w:val="auto"/>
                <w:sz w:val="20"/>
                <w:szCs w:val="20"/>
                <w:lang w:val="en-GB"/>
              </w:rPr>
              <w:t>a</w:t>
            </w:r>
          </w:p>
        </w:tc>
        <w:tc>
          <w:tcPr>
            <w:tcW w:w="4200" w:type="dxa"/>
          </w:tcPr>
          <w:p w14:paraId="192879B1" w14:textId="6A3620F2" w:rsidR="00D27B96" w:rsidRPr="00F6413D" w:rsidRDefault="00D27B96" w:rsidP="00D27B96">
            <w:pPr>
              <w:ind w:left="0"/>
              <w:rPr>
                <w:color w:val="auto"/>
                <w:sz w:val="20"/>
                <w:szCs w:val="20"/>
                <w:lang w:val="en-GB"/>
              </w:rPr>
            </w:pPr>
            <w:proofErr w:type="spellStart"/>
            <w:r>
              <w:rPr>
                <w:color w:val="auto"/>
                <w:sz w:val="20"/>
                <w:szCs w:val="20"/>
                <w:lang w:val="en-GB"/>
              </w:rPr>
              <w:t>Risposte</w:t>
            </w:r>
            <w:proofErr w:type="spellEnd"/>
            <w:r>
              <w:rPr>
                <w:color w:val="auto"/>
                <w:sz w:val="20"/>
                <w:szCs w:val="20"/>
                <w:lang w:val="en-GB"/>
              </w:rPr>
              <w:t xml:space="preserve"> </w:t>
            </w:r>
            <w:proofErr w:type="spellStart"/>
            <w:r>
              <w:rPr>
                <w:color w:val="auto"/>
                <w:sz w:val="20"/>
                <w:szCs w:val="20"/>
                <w:lang w:val="en-GB"/>
              </w:rPr>
              <w:t>coerenti</w:t>
            </w:r>
            <w:proofErr w:type="spellEnd"/>
            <w:r>
              <w:rPr>
                <w:color w:val="auto"/>
                <w:sz w:val="20"/>
                <w:szCs w:val="20"/>
                <w:lang w:val="en-GB"/>
              </w:rPr>
              <w:t xml:space="preserve"> </w:t>
            </w:r>
            <w:proofErr w:type="spellStart"/>
            <w:r>
              <w:rPr>
                <w:color w:val="auto"/>
                <w:sz w:val="20"/>
                <w:szCs w:val="20"/>
                <w:lang w:val="en-GB"/>
              </w:rPr>
              <w:t>alle</w:t>
            </w:r>
            <w:proofErr w:type="spellEnd"/>
            <w:r>
              <w:rPr>
                <w:color w:val="auto"/>
                <w:sz w:val="20"/>
                <w:szCs w:val="20"/>
                <w:lang w:val="en-GB"/>
              </w:rPr>
              <w:t xml:space="preserve"> </w:t>
            </w:r>
            <w:proofErr w:type="spellStart"/>
            <w:r>
              <w:rPr>
                <w:color w:val="auto"/>
                <w:sz w:val="20"/>
                <w:szCs w:val="20"/>
                <w:lang w:val="en-GB"/>
              </w:rPr>
              <w:t>domande</w:t>
            </w:r>
            <w:proofErr w:type="spellEnd"/>
            <w:r>
              <w:rPr>
                <w:color w:val="auto"/>
                <w:sz w:val="20"/>
                <w:szCs w:val="20"/>
                <w:lang w:val="en-GB"/>
              </w:rPr>
              <w:t xml:space="preserve"> </w:t>
            </w:r>
          </w:p>
        </w:tc>
        <w:tc>
          <w:tcPr>
            <w:tcW w:w="1117" w:type="dxa"/>
          </w:tcPr>
          <w:p w14:paraId="40D132AC" w14:textId="77777777" w:rsidR="00D27B96" w:rsidRPr="00F6413D" w:rsidRDefault="00D27B96" w:rsidP="00C41140">
            <w:pPr>
              <w:ind w:left="0"/>
              <w:rPr>
                <w:color w:val="auto"/>
                <w:sz w:val="20"/>
                <w:szCs w:val="20"/>
                <w:lang w:val="en-GB"/>
              </w:rPr>
            </w:pPr>
          </w:p>
        </w:tc>
        <w:tc>
          <w:tcPr>
            <w:tcW w:w="751" w:type="dxa"/>
          </w:tcPr>
          <w:p w14:paraId="3491D33E" w14:textId="77777777" w:rsidR="00D27B96" w:rsidRPr="00F6413D" w:rsidRDefault="00D27B96" w:rsidP="00C41140">
            <w:pPr>
              <w:ind w:left="0"/>
              <w:rPr>
                <w:color w:val="auto"/>
                <w:sz w:val="20"/>
                <w:szCs w:val="20"/>
                <w:lang w:val="en-GB"/>
              </w:rPr>
            </w:pPr>
          </w:p>
        </w:tc>
        <w:tc>
          <w:tcPr>
            <w:tcW w:w="831" w:type="dxa"/>
          </w:tcPr>
          <w:p w14:paraId="5961B46F" w14:textId="77777777" w:rsidR="00D27B96" w:rsidRPr="00F6413D" w:rsidRDefault="00D27B96" w:rsidP="00C41140">
            <w:pPr>
              <w:ind w:left="0"/>
              <w:rPr>
                <w:color w:val="auto"/>
                <w:sz w:val="20"/>
                <w:szCs w:val="20"/>
                <w:lang w:val="en-GB"/>
              </w:rPr>
            </w:pPr>
          </w:p>
        </w:tc>
        <w:tc>
          <w:tcPr>
            <w:tcW w:w="914" w:type="dxa"/>
          </w:tcPr>
          <w:p w14:paraId="1453E809" w14:textId="77777777" w:rsidR="00D27B96" w:rsidRPr="00F6413D" w:rsidRDefault="00D27B96" w:rsidP="00C41140">
            <w:pPr>
              <w:ind w:left="0"/>
              <w:rPr>
                <w:color w:val="auto"/>
                <w:sz w:val="20"/>
                <w:szCs w:val="20"/>
                <w:lang w:val="en-GB"/>
              </w:rPr>
            </w:pPr>
          </w:p>
        </w:tc>
        <w:tc>
          <w:tcPr>
            <w:tcW w:w="790" w:type="dxa"/>
          </w:tcPr>
          <w:p w14:paraId="71F94F59" w14:textId="77777777" w:rsidR="00D27B96" w:rsidRPr="00F6413D" w:rsidRDefault="00D27B96" w:rsidP="00C41140">
            <w:pPr>
              <w:ind w:left="0"/>
              <w:rPr>
                <w:color w:val="auto"/>
                <w:sz w:val="20"/>
                <w:szCs w:val="20"/>
                <w:lang w:val="en-GB"/>
              </w:rPr>
            </w:pPr>
          </w:p>
        </w:tc>
        <w:tc>
          <w:tcPr>
            <w:tcW w:w="790" w:type="dxa"/>
          </w:tcPr>
          <w:p w14:paraId="0465FE60" w14:textId="77777777" w:rsidR="00D27B96" w:rsidRPr="00F6413D" w:rsidRDefault="00D27B96" w:rsidP="00C41140">
            <w:pPr>
              <w:ind w:left="0"/>
              <w:rPr>
                <w:color w:val="auto"/>
                <w:sz w:val="20"/>
                <w:szCs w:val="20"/>
                <w:lang w:val="en-GB"/>
              </w:rPr>
            </w:pPr>
          </w:p>
        </w:tc>
      </w:tr>
      <w:tr w:rsidR="00D27B96" w:rsidRPr="00F6413D" w14:paraId="14B70A11" w14:textId="77777777" w:rsidTr="00D27B96">
        <w:trPr>
          <w:trHeight w:val="286"/>
        </w:trPr>
        <w:tc>
          <w:tcPr>
            <w:tcW w:w="1356" w:type="dxa"/>
            <w:vMerge/>
          </w:tcPr>
          <w:p w14:paraId="3A3D4C79" w14:textId="77777777" w:rsidR="00D27B96" w:rsidRPr="00F6413D" w:rsidRDefault="00D27B96" w:rsidP="00C41140">
            <w:pPr>
              <w:ind w:left="0"/>
              <w:rPr>
                <w:b/>
                <w:color w:val="auto"/>
                <w:sz w:val="20"/>
                <w:szCs w:val="20"/>
                <w:lang w:val="en-GB"/>
              </w:rPr>
            </w:pPr>
          </w:p>
        </w:tc>
        <w:tc>
          <w:tcPr>
            <w:tcW w:w="4200" w:type="dxa"/>
          </w:tcPr>
          <w:p w14:paraId="5CAB98D8" w14:textId="40391368" w:rsidR="00D27B96" w:rsidRPr="00F6413D" w:rsidRDefault="00D27B96" w:rsidP="00D27B96">
            <w:pPr>
              <w:ind w:left="0"/>
              <w:rPr>
                <w:color w:val="auto"/>
                <w:sz w:val="20"/>
                <w:szCs w:val="20"/>
                <w:lang w:val="en-GB"/>
              </w:rPr>
            </w:pPr>
            <w:proofErr w:type="spellStart"/>
            <w:r>
              <w:rPr>
                <w:color w:val="auto"/>
                <w:sz w:val="20"/>
                <w:szCs w:val="20"/>
                <w:lang w:val="en-GB"/>
              </w:rPr>
              <w:t>Grammatica</w:t>
            </w:r>
            <w:proofErr w:type="spellEnd"/>
            <w:r>
              <w:rPr>
                <w:color w:val="auto"/>
                <w:sz w:val="20"/>
                <w:szCs w:val="20"/>
                <w:lang w:val="en-GB"/>
              </w:rPr>
              <w:t xml:space="preserve"> </w:t>
            </w:r>
            <w:proofErr w:type="spellStart"/>
            <w:r>
              <w:rPr>
                <w:color w:val="auto"/>
                <w:sz w:val="20"/>
                <w:szCs w:val="20"/>
                <w:lang w:val="en-GB"/>
              </w:rPr>
              <w:t>adeguata</w:t>
            </w:r>
            <w:proofErr w:type="spellEnd"/>
            <w:r>
              <w:rPr>
                <w:color w:val="auto"/>
                <w:sz w:val="20"/>
                <w:szCs w:val="20"/>
                <w:lang w:val="en-GB"/>
              </w:rPr>
              <w:t xml:space="preserve"> </w:t>
            </w:r>
          </w:p>
        </w:tc>
        <w:tc>
          <w:tcPr>
            <w:tcW w:w="1117" w:type="dxa"/>
          </w:tcPr>
          <w:p w14:paraId="3E137CF9" w14:textId="77777777" w:rsidR="00D27B96" w:rsidRPr="00F6413D" w:rsidRDefault="00D27B96" w:rsidP="00C41140">
            <w:pPr>
              <w:ind w:left="0"/>
              <w:rPr>
                <w:color w:val="auto"/>
                <w:sz w:val="20"/>
                <w:szCs w:val="20"/>
                <w:lang w:val="en-GB"/>
              </w:rPr>
            </w:pPr>
          </w:p>
        </w:tc>
        <w:tc>
          <w:tcPr>
            <w:tcW w:w="751" w:type="dxa"/>
          </w:tcPr>
          <w:p w14:paraId="0CAE2285" w14:textId="77777777" w:rsidR="00D27B96" w:rsidRPr="00F6413D" w:rsidRDefault="00D27B96" w:rsidP="00C41140">
            <w:pPr>
              <w:ind w:left="0"/>
              <w:rPr>
                <w:color w:val="auto"/>
                <w:sz w:val="20"/>
                <w:szCs w:val="20"/>
                <w:lang w:val="en-GB"/>
              </w:rPr>
            </w:pPr>
          </w:p>
        </w:tc>
        <w:tc>
          <w:tcPr>
            <w:tcW w:w="831" w:type="dxa"/>
          </w:tcPr>
          <w:p w14:paraId="0F6EF56D" w14:textId="77777777" w:rsidR="00D27B96" w:rsidRPr="00F6413D" w:rsidRDefault="00D27B96" w:rsidP="00C41140">
            <w:pPr>
              <w:ind w:left="0"/>
              <w:rPr>
                <w:color w:val="auto"/>
                <w:sz w:val="20"/>
                <w:szCs w:val="20"/>
                <w:lang w:val="en-GB"/>
              </w:rPr>
            </w:pPr>
          </w:p>
        </w:tc>
        <w:tc>
          <w:tcPr>
            <w:tcW w:w="914" w:type="dxa"/>
          </w:tcPr>
          <w:p w14:paraId="2ECA1769" w14:textId="77777777" w:rsidR="00D27B96" w:rsidRPr="00F6413D" w:rsidRDefault="00D27B96" w:rsidP="00C41140">
            <w:pPr>
              <w:ind w:left="0"/>
              <w:rPr>
                <w:color w:val="auto"/>
                <w:sz w:val="20"/>
                <w:szCs w:val="20"/>
                <w:lang w:val="en-GB"/>
              </w:rPr>
            </w:pPr>
          </w:p>
        </w:tc>
        <w:tc>
          <w:tcPr>
            <w:tcW w:w="790" w:type="dxa"/>
          </w:tcPr>
          <w:p w14:paraId="19F0F58F" w14:textId="77777777" w:rsidR="00D27B96" w:rsidRPr="00F6413D" w:rsidRDefault="00D27B96" w:rsidP="00C41140">
            <w:pPr>
              <w:ind w:left="0"/>
              <w:rPr>
                <w:color w:val="auto"/>
                <w:sz w:val="20"/>
                <w:szCs w:val="20"/>
                <w:lang w:val="en-GB"/>
              </w:rPr>
            </w:pPr>
          </w:p>
        </w:tc>
        <w:tc>
          <w:tcPr>
            <w:tcW w:w="790" w:type="dxa"/>
          </w:tcPr>
          <w:p w14:paraId="4C091D54" w14:textId="77777777" w:rsidR="00D27B96" w:rsidRPr="00F6413D" w:rsidRDefault="00D27B96" w:rsidP="00C41140">
            <w:pPr>
              <w:ind w:left="0"/>
              <w:rPr>
                <w:color w:val="auto"/>
                <w:sz w:val="20"/>
                <w:szCs w:val="20"/>
                <w:lang w:val="en-GB"/>
              </w:rPr>
            </w:pPr>
          </w:p>
        </w:tc>
      </w:tr>
      <w:tr w:rsidR="00D27B96" w:rsidRPr="00D27B96" w14:paraId="2A243C21" w14:textId="77777777" w:rsidTr="00D27B96">
        <w:trPr>
          <w:trHeight w:val="301"/>
        </w:trPr>
        <w:tc>
          <w:tcPr>
            <w:tcW w:w="1356" w:type="dxa"/>
            <w:vMerge w:val="restart"/>
          </w:tcPr>
          <w:p w14:paraId="4D09ECE4" w14:textId="6C6709D9" w:rsidR="00D27B96" w:rsidRPr="00F6413D" w:rsidRDefault="00D27B96" w:rsidP="00C41140">
            <w:pPr>
              <w:ind w:left="0"/>
              <w:rPr>
                <w:b/>
                <w:color w:val="auto"/>
                <w:sz w:val="20"/>
                <w:szCs w:val="20"/>
                <w:lang w:val="en-GB"/>
              </w:rPr>
            </w:pPr>
            <w:proofErr w:type="spellStart"/>
            <w:r w:rsidRPr="006B612E">
              <w:rPr>
                <w:b/>
                <w:color w:val="auto"/>
                <w:sz w:val="20"/>
                <w:szCs w:val="20"/>
                <w:lang w:val="en-GB"/>
              </w:rPr>
              <w:t>Conten</w:t>
            </w:r>
            <w:r>
              <w:rPr>
                <w:b/>
                <w:color w:val="auto"/>
                <w:sz w:val="20"/>
                <w:szCs w:val="20"/>
                <w:lang w:val="en-GB"/>
              </w:rPr>
              <w:t>u</w:t>
            </w:r>
            <w:r w:rsidRPr="006B612E">
              <w:rPr>
                <w:b/>
                <w:color w:val="auto"/>
                <w:sz w:val="20"/>
                <w:szCs w:val="20"/>
                <w:lang w:val="en-GB"/>
              </w:rPr>
              <w:t>t</w:t>
            </w:r>
            <w:r>
              <w:rPr>
                <w:b/>
                <w:color w:val="auto"/>
                <w:sz w:val="20"/>
                <w:szCs w:val="20"/>
                <w:lang w:val="en-GB"/>
              </w:rPr>
              <w:t>o</w:t>
            </w:r>
            <w:proofErr w:type="spellEnd"/>
          </w:p>
        </w:tc>
        <w:tc>
          <w:tcPr>
            <w:tcW w:w="4200" w:type="dxa"/>
          </w:tcPr>
          <w:p w14:paraId="10D1C1F2" w14:textId="04960919" w:rsidR="00D27B96" w:rsidRPr="00D27B96" w:rsidRDefault="00D27B96" w:rsidP="00D27B96">
            <w:pPr>
              <w:ind w:left="0"/>
              <w:rPr>
                <w:color w:val="auto"/>
                <w:sz w:val="20"/>
                <w:szCs w:val="20"/>
                <w:lang w:val="it-IT"/>
              </w:rPr>
            </w:pPr>
            <w:r w:rsidRPr="00D27B96">
              <w:rPr>
                <w:color w:val="auto"/>
                <w:sz w:val="20"/>
                <w:szCs w:val="20"/>
                <w:lang w:val="it-IT"/>
              </w:rPr>
              <w:t xml:space="preserve">Le risposte dimostrano chiarezza </w:t>
            </w:r>
          </w:p>
        </w:tc>
        <w:tc>
          <w:tcPr>
            <w:tcW w:w="1117" w:type="dxa"/>
          </w:tcPr>
          <w:p w14:paraId="5A0A0F98" w14:textId="77777777" w:rsidR="00D27B96" w:rsidRPr="00D27B96" w:rsidRDefault="00D27B96" w:rsidP="00C41140">
            <w:pPr>
              <w:ind w:left="0"/>
              <w:rPr>
                <w:color w:val="auto"/>
                <w:sz w:val="20"/>
                <w:szCs w:val="20"/>
                <w:lang w:val="it-IT"/>
              </w:rPr>
            </w:pPr>
          </w:p>
        </w:tc>
        <w:tc>
          <w:tcPr>
            <w:tcW w:w="751" w:type="dxa"/>
          </w:tcPr>
          <w:p w14:paraId="4F051A47" w14:textId="77777777" w:rsidR="00D27B96" w:rsidRPr="00D27B96" w:rsidRDefault="00D27B96" w:rsidP="00C41140">
            <w:pPr>
              <w:ind w:left="0"/>
              <w:rPr>
                <w:color w:val="auto"/>
                <w:sz w:val="20"/>
                <w:szCs w:val="20"/>
                <w:lang w:val="it-IT"/>
              </w:rPr>
            </w:pPr>
          </w:p>
        </w:tc>
        <w:tc>
          <w:tcPr>
            <w:tcW w:w="831" w:type="dxa"/>
          </w:tcPr>
          <w:p w14:paraId="11CDEA64" w14:textId="77777777" w:rsidR="00D27B96" w:rsidRPr="00D27B96" w:rsidRDefault="00D27B96" w:rsidP="00C41140">
            <w:pPr>
              <w:ind w:left="0"/>
              <w:rPr>
                <w:color w:val="auto"/>
                <w:sz w:val="20"/>
                <w:szCs w:val="20"/>
                <w:lang w:val="it-IT"/>
              </w:rPr>
            </w:pPr>
          </w:p>
        </w:tc>
        <w:tc>
          <w:tcPr>
            <w:tcW w:w="914" w:type="dxa"/>
          </w:tcPr>
          <w:p w14:paraId="23A5B494" w14:textId="77777777" w:rsidR="00D27B96" w:rsidRPr="00D27B96" w:rsidRDefault="00D27B96" w:rsidP="00C41140">
            <w:pPr>
              <w:ind w:left="0"/>
              <w:rPr>
                <w:color w:val="auto"/>
                <w:sz w:val="20"/>
                <w:szCs w:val="20"/>
                <w:lang w:val="it-IT"/>
              </w:rPr>
            </w:pPr>
          </w:p>
        </w:tc>
        <w:tc>
          <w:tcPr>
            <w:tcW w:w="790" w:type="dxa"/>
          </w:tcPr>
          <w:p w14:paraId="270D58B9" w14:textId="77777777" w:rsidR="00D27B96" w:rsidRPr="00D27B96" w:rsidRDefault="00D27B96" w:rsidP="00C41140">
            <w:pPr>
              <w:ind w:left="0"/>
              <w:rPr>
                <w:color w:val="auto"/>
                <w:sz w:val="20"/>
                <w:szCs w:val="20"/>
                <w:lang w:val="it-IT"/>
              </w:rPr>
            </w:pPr>
          </w:p>
        </w:tc>
        <w:tc>
          <w:tcPr>
            <w:tcW w:w="790" w:type="dxa"/>
          </w:tcPr>
          <w:p w14:paraId="46118B92" w14:textId="77777777" w:rsidR="00D27B96" w:rsidRPr="00D27B96" w:rsidRDefault="00D27B96" w:rsidP="00C41140">
            <w:pPr>
              <w:ind w:left="0"/>
              <w:rPr>
                <w:color w:val="auto"/>
                <w:sz w:val="20"/>
                <w:szCs w:val="20"/>
                <w:lang w:val="it-IT"/>
              </w:rPr>
            </w:pPr>
          </w:p>
        </w:tc>
      </w:tr>
      <w:tr w:rsidR="00D27B96" w:rsidRPr="00A27E19" w14:paraId="649FA6B1" w14:textId="77777777" w:rsidTr="00D27B96">
        <w:trPr>
          <w:trHeight w:val="286"/>
        </w:trPr>
        <w:tc>
          <w:tcPr>
            <w:tcW w:w="1356" w:type="dxa"/>
            <w:vMerge/>
          </w:tcPr>
          <w:p w14:paraId="4B237A88" w14:textId="77777777" w:rsidR="00D27B96" w:rsidRPr="00D27B96" w:rsidRDefault="00D27B96" w:rsidP="00C41140">
            <w:pPr>
              <w:ind w:left="0"/>
              <w:rPr>
                <w:b/>
                <w:color w:val="auto"/>
                <w:sz w:val="20"/>
                <w:szCs w:val="20"/>
                <w:lang w:val="it-IT"/>
              </w:rPr>
            </w:pPr>
          </w:p>
        </w:tc>
        <w:tc>
          <w:tcPr>
            <w:tcW w:w="4200" w:type="dxa"/>
          </w:tcPr>
          <w:p w14:paraId="2B208441" w14:textId="75A518D8" w:rsidR="00D27B96" w:rsidRPr="00D27B96" w:rsidRDefault="00D27B96" w:rsidP="00D27B96">
            <w:pPr>
              <w:ind w:left="0"/>
              <w:rPr>
                <w:color w:val="auto"/>
                <w:sz w:val="20"/>
                <w:szCs w:val="20"/>
                <w:lang w:val="it-IT"/>
              </w:rPr>
            </w:pPr>
            <w:r w:rsidRPr="00D27B96">
              <w:rPr>
                <w:color w:val="auto"/>
                <w:sz w:val="20"/>
                <w:szCs w:val="20"/>
                <w:lang w:val="it-IT"/>
              </w:rPr>
              <w:t xml:space="preserve">Se la domanda lo richiede, lo studente è capace di </w:t>
            </w:r>
            <w:r>
              <w:rPr>
                <w:color w:val="auto"/>
                <w:sz w:val="20"/>
                <w:szCs w:val="20"/>
                <w:lang w:val="it-IT"/>
              </w:rPr>
              <w:t>argomentare adeguatamente</w:t>
            </w:r>
            <w:r w:rsidRPr="00D27B96">
              <w:rPr>
                <w:color w:val="auto"/>
                <w:sz w:val="20"/>
                <w:szCs w:val="20"/>
                <w:lang w:val="it-IT"/>
              </w:rPr>
              <w:t xml:space="preserve"> la risposta</w:t>
            </w:r>
          </w:p>
        </w:tc>
        <w:tc>
          <w:tcPr>
            <w:tcW w:w="1117" w:type="dxa"/>
          </w:tcPr>
          <w:p w14:paraId="197E8B15" w14:textId="77777777" w:rsidR="00D27B96" w:rsidRPr="00D27B96" w:rsidRDefault="00D27B96" w:rsidP="00C41140">
            <w:pPr>
              <w:ind w:left="0"/>
              <w:rPr>
                <w:color w:val="auto"/>
                <w:sz w:val="20"/>
                <w:szCs w:val="20"/>
                <w:lang w:val="it-IT"/>
              </w:rPr>
            </w:pPr>
          </w:p>
        </w:tc>
        <w:tc>
          <w:tcPr>
            <w:tcW w:w="751" w:type="dxa"/>
          </w:tcPr>
          <w:p w14:paraId="26AA5376" w14:textId="77777777" w:rsidR="00D27B96" w:rsidRPr="00D27B96" w:rsidRDefault="00D27B96" w:rsidP="00C41140">
            <w:pPr>
              <w:ind w:left="0"/>
              <w:rPr>
                <w:color w:val="auto"/>
                <w:sz w:val="20"/>
                <w:szCs w:val="20"/>
                <w:lang w:val="it-IT"/>
              </w:rPr>
            </w:pPr>
          </w:p>
        </w:tc>
        <w:tc>
          <w:tcPr>
            <w:tcW w:w="831" w:type="dxa"/>
          </w:tcPr>
          <w:p w14:paraId="6F509D7F" w14:textId="77777777" w:rsidR="00D27B96" w:rsidRPr="00D27B96" w:rsidRDefault="00D27B96" w:rsidP="00C41140">
            <w:pPr>
              <w:ind w:left="0"/>
              <w:rPr>
                <w:color w:val="auto"/>
                <w:sz w:val="20"/>
                <w:szCs w:val="20"/>
                <w:lang w:val="it-IT"/>
              </w:rPr>
            </w:pPr>
          </w:p>
        </w:tc>
        <w:tc>
          <w:tcPr>
            <w:tcW w:w="914" w:type="dxa"/>
          </w:tcPr>
          <w:p w14:paraId="02B703DB" w14:textId="77777777" w:rsidR="00D27B96" w:rsidRPr="00D27B96" w:rsidRDefault="00D27B96" w:rsidP="00C41140">
            <w:pPr>
              <w:ind w:left="0"/>
              <w:rPr>
                <w:color w:val="auto"/>
                <w:sz w:val="20"/>
                <w:szCs w:val="20"/>
                <w:lang w:val="it-IT"/>
              </w:rPr>
            </w:pPr>
          </w:p>
        </w:tc>
        <w:tc>
          <w:tcPr>
            <w:tcW w:w="790" w:type="dxa"/>
          </w:tcPr>
          <w:p w14:paraId="421B9FA2" w14:textId="77777777" w:rsidR="00D27B96" w:rsidRPr="00D27B96" w:rsidRDefault="00D27B96" w:rsidP="00C41140">
            <w:pPr>
              <w:ind w:left="0"/>
              <w:rPr>
                <w:color w:val="auto"/>
                <w:sz w:val="20"/>
                <w:szCs w:val="20"/>
                <w:lang w:val="it-IT"/>
              </w:rPr>
            </w:pPr>
          </w:p>
        </w:tc>
        <w:tc>
          <w:tcPr>
            <w:tcW w:w="790" w:type="dxa"/>
          </w:tcPr>
          <w:p w14:paraId="38C7D0BD" w14:textId="77777777" w:rsidR="00D27B96" w:rsidRPr="00D27B96" w:rsidRDefault="00D27B96" w:rsidP="00C41140">
            <w:pPr>
              <w:ind w:left="0"/>
              <w:rPr>
                <w:color w:val="auto"/>
                <w:sz w:val="20"/>
                <w:szCs w:val="20"/>
                <w:lang w:val="it-IT"/>
              </w:rPr>
            </w:pPr>
          </w:p>
        </w:tc>
      </w:tr>
      <w:tr w:rsidR="00D27B96" w:rsidRPr="00A27E19" w14:paraId="5EAFF0D4" w14:textId="77777777" w:rsidTr="00D27B96">
        <w:trPr>
          <w:trHeight w:val="286"/>
        </w:trPr>
        <w:tc>
          <w:tcPr>
            <w:tcW w:w="1356" w:type="dxa"/>
            <w:vMerge w:val="restart"/>
          </w:tcPr>
          <w:p w14:paraId="5BCAD1CE" w14:textId="0FD6870E" w:rsidR="00D27B96" w:rsidRPr="00F6413D" w:rsidRDefault="00D27B96" w:rsidP="00C41140">
            <w:pPr>
              <w:ind w:left="0"/>
              <w:rPr>
                <w:b/>
                <w:color w:val="auto"/>
                <w:sz w:val="20"/>
                <w:szCs w:val="20"/>
                <w:lang w:val="en-GB"/>
              </w:rPr>
            </w:pPr>
            <w:proofErr w:type="spellStart"/>
            <w:r w:rsidRPr="00F6413D">
              <w:rPr>
                <w:b/>
                <w:color w:val="auto"/>
                <w:sz w:val="20"/>
                <w:szCs w:val="20"/>
                <w:lang w:val="en-GB"/>
              </w:rPr>
              <w:t>Attitud</w:t>
            </w:r>
            <w:r w:rsidR="00A27E19">
              <w:rPr>
                <w:b/>
                <w:color w:val="auto"/>
                <w:sz w:val="20"/>
                <w:szCs w:val="20"/>
                <w:lang w:val="en-GB"/>
              </w:rPr>
              <w:t>ine</w:t>
            </w:r>
            <w:proofErr w:type="spellEnd"/>
          </w:p>
        </w:tc>
        <w:tc>
          <w:tcPr>
            <w:tcW w:w="4200" w:type="dxa"/>
          </w:tcPr>
          <w:p w14:paraId="0EDFAF32" w14:textId="6A7DACA9" w:rsidR="00D27B96" w:rsidRPr="00D27B96" w:rsidRDefault="00D27B96" w:rsidP="00D27B96">
            <w:pPr>
              <w:ind w:left="0"/>
              <w:rPr>
                <w:color w:val="auto"/>
                <w:sz w:val="20"/>
                <w:szCs w:val="20"/>
                <w:lang w:val="it-IT"/>
              </w:rPr>
            </w:pPr>
            <w:r w:rsidRPr="00D27B96">
              <w:rPr>
                <w:color w:val="auto"/>
                <w:sz w:val="20"/>
                <w:szCs w:val="20"/>
                <w:lang w:val="it-IT"/>
              </w:rPr>
              <w:t>Le espressioni utilizzate dimostrano l’interesse dello student</w:t>
            </w:r>
            <w:r w:rsidR="005673E7">
              <w:rPr>
                <w:color w:val="auto"/>
                <w:sz w:val="20"/>
                <w:szCs w:val="20"/>
                <w:lang w:val="it-IT"/>
              </w:rPr>
              <w:t>e</w:t>
            </w:r>
            <w:r w:rsidRPr="00D27B96">
              <w:rPr>
                <w:color w:val="auto"/>
                <w:sz w:val="20"/>
                <w:szCs w:val="20"/>
                <w:lang w:val="it-IT"/>
              </w:rPr>
              <w:t xml:space="preserve"> per l’attività </w:t>
            </w:r>
          </w:p>
        </w:tc>
        <w:tc>
          <w:tcPr>
            <w:tcW w:w="1117" w:type="dxa"/>
          </w:tcPr>
          <w:p w14:paraId="3650BF19" w14:textId="77777777" w:rsidR="00D27B96" w:rsidRPr="00D27B96" w:rsidRDefault="00D27B96" w:rsidP="00C41140">
            <w:pPr>
              <w:ind w:left="0"/>
              <w:rPr>
                <w:color w:val="auto"/>
                <w:sz w:val="20"/>
                <w:szCs w:val="20"/>
                <w:lang w:val="it-IT"/>
              </w:rPr>
            </w:pPr>
          </w:p>
        </w:tc>
        <w:tc>
          <w:tcPr>
            <w:tcW w:w="751" w:type="dxa"/>
          </w:tcPr>
          <w:p w14:paraId="52BFE2D2" w14:textId="77777777" w:rsidR="00D27B96" w:rsidRPr="00D27B96" w:rsidRDefault="00D27B96" w:rsidP="00C41140">
            <w:pPr>
              <w:ind w:left="0"/>
              <w:rPr>
                <w:color w:val="auto"/>
                <w:sz w:val="20"/>
                <w:szCs w:val="20"/>
                <w:lang w:val="it-IT"/>
              </w:rPr>
            </w:pPr>
          </w:p>
        </w:tc>
        <w:tc>
          <w:tcPr>
            <w:tcW w:w="831" w:type="dxa"/>
          </w:tcPr>
          <w:p w14:paraId="266D69BB" w14:textId="77777777" w:rsidR="00D27B96" w:rsidRPr="00D27B96" w:rsidRDefault="00D27B96" w:rsidP="00C41140">
            <w:pPr>
              <w:ind w:left="0"/>
              <w:rPr>
                <w:color w:val="auto"/>
                <w:sz w:val="20"/>
                <w:szCs w:val="20"/>
                <w:lang w:val="it-IT"/>
              </w:rPr>
            </w:pPr>
          </w:p>
        </w:tc>
        <w:tc>
          <w:tcPr>
            <w:tcW w:w="914" w:type="dxa"/>
          </w:tcPr>
          <w:p w14:paraId="4E7E03CC" w14:textId="77777777" w:rsidR="00D27B96" w:rsidRPr="00D27B96" w:rsidRDefault="00D27B96" w:rsidP="00C41140">
            <w:pPr>
              <w:ind w:left="0"/>
              <w:rPr>
                <w:color w:val="auto"/>
                <w:sz w:val="20"/>
                <w:szCs w:val="20"/>
                <w:lang w:val="it-IT"/>
              </w:rPr>
            </w:pPr>
          </w:p>
        </w:tc>
        <w:tc>
          <w:tcPr>
            <w:tcW w:w="790" w:type="dxa"/>
          </w:tcPr>
          <w:p w14:paraId="53649348" w14:textId="77777777" w:rsidR="00D27B96" w:rsidRPr="00D27B96" w:rsidRDefault="00D27B96" w:rsidP="00C41140">
            <w:pPr>
              <w:ind w:left="0"/>
              <w:rPr>
                <w:color w:val="auto"/>
                <w:sz w:val="20"/>
                <w:szCs w:val="20"/>
                <w:lang w:val="it-IT"/>
              </w:rPr>
            </w:pPr>
          </w:p>
        </w:tc>
        <w:tc>
          <w:tcPr>
            <w:tcW w:w="790" w:type="dxa"/>
          </w:tcPr>
          <w:p w14:paraId="547319C1" w14:textId="77777777" w:rsidR="00D27B96" w:rsidRPr="00D27B96" w:rsidRDefault="00D27B96" w:rsidP="00C41140">
            <w:pPr>
              <w:ind w:left="0"/>
              <w:rPr>
                <w:color w:val="auto"/>
                <w:sz w:val="20"/>
                <w:szCs w:val="20"/>
                <w:lang w:val="it-IT"/>
              </w:rPr>
            </w:pPr>
          </w:p>
        </w:tc>
      </w:tr>
      <w:tr w:rsidR="00D27B96" w:rsidRPr="00F6413D" w14:paraId="34C6F90B" w14:textId="77777777" w:rsidTr="00D27B96">
        <w:trPr>
          <w:trHeight w:val="286"/>
        </w:trPr>
        <w:tc>
          <w:tcPr>
            <w:tcW w:w="1356" w:type="dxa"/>
            <w:vMerge/>
          </w:tcPr>
          <w:p w14:paraId="1EB6EE8D" w14:textId="77777777" w:rsidR="00D27B96" w:rsidRPr="00D27B96" w:rsidRDefault="00D27B96" w:rsidP="00C41140">
            <w:pPr>
              <w:ind w:left="0"/>
              <w:rPr>
                <w:b/>
                <w:color w:val="auto"/>
                <w:sz w:val="20"/>
                <w:szCs w:val="20"/>
                <w:lang w:val="it-IT"/>
              </w:rPr>
            </w:pPr>
          </w:p>
        </w:tc>
        <w:tc>
          <w:tcPr>
            <w:tcW w:w="4200" w:type="dxa"/>
          </w:tcPr>
          <w:p w14:paraId="6AEA6286" w14:textId="295D1EE1" w:rsidR="00D27B96" w:rsidRPr="00F6413D" w:rsidRDefault="00D27B96" w:rsidP="00D27B96">
            <w:pPr>
              <w:ind w:left="0"/>
              <w:rPr>
                <w:color w:val="auto"/>
                <w:sz w:val="20"/>
                <w:szCs w:val="20"/>
                <w:lang w:val="en-GB"/>
              </w:rPr>
            </w:pPr>
            <w:r>
              <w:rPr>
                <w:color w:val="auto"/>
                <w:sz w:val="20"/>
                <w:szCs w:val="20"/>
                <w:lang w:val="en-GB"/>
              </w:rPr>
              <w:t xml:space="preserve">Le </w:t>
            </w:r>
            <w:proofErr w:type="spellStart"/>
            <w:r>
              <w:rPr>
                <w:color w:val="auto"/>
                <w:sz w:val="20"/>
                <w:szCs w:val="20"/>
                <w:lang w:val="en-GB"/>
              </w:rPr>
              <w:t>risposte</w:t>
            </w:r>
            <w:proofErr w:type="spellEnd"/>
            <w:r>
              <w:rPr>
                <w:color w:val="auto"/>
                <w:sz w:val="20"/>
                <w:szCs w:val="20"/>
                <w:lang w:val="en-GB"/>
              </w:rPr>
              <w:t xml:space="preserve"> </w:t>
            </w:r>
            <w:proofErr w:type="spellStart"/>
            <w:r>
              <w:rPr>
                <w:color w:val="auto"/>
                <w:sz w:val="20"/>
                <w:szCs w:val="20"/>
                <w:lang w:val="en-GB"/>
              </w:rPr>
              <w:t>sono</w:t>
            </w:r>
            <w:proofErr w:type="spellEnd"/>
            <w:r>
              <w:rPr>
                <w:color w:val="auto"/>
                <w:sz w:val="20"/>
                <w:szCs w:val="20"/>
                <w:lang w:val="en-GB"/>
              </w:rPr>
              <w:t xml:space="preserve"> accurate </w:t>
            </w:r>
          </w:p>
        </w:tc>
        <w:tc>
          <w:tcPr>
            <w:tcW w:w="1117" w:type="dxa"/>
          </w:tcPr>
          <w:p w14:paraId="3CD29D93" w14:textId="77777777" w:rsidR="00D27B96" w:rsidRPr="00F6413D" w:rsidRDefault="00D27B96" w:rsidP="00C41140">
            <w:pPr>
              <w:ind w:left="0"/>
              <w:rPr>
                <w:color w:val="auto"/>
                <w:sz w:val="20"/>
                <w:szCs w:val="20"/>
                <w:lang w:val="en-GB"/>
              </w:rPr>
            </w:pPr>
          </w:p>
        </w:tc>
        <w:tc>
          <w:tcPr>
            <w:tcW w:w="751" w:type="dxa"/>
          </w:tcPr>
          <w:p w14:paraId="76F3E3A5" w14:textId="77777777" w:rsidR="00D27B96" w:rsidRPr="00F6413D" w:rsidRDefault="00D27B96" w:rsidP="00C41140">
            <w:pPr>
              <w:ind w:left="0"/>
              <w:rPr>
                <w:color w:val="auto"/>
                <w:sz w:val="20"/>
                <w:szCs w:val="20"/>
                <w:lang w:val="en-GB"/>
              </w:rPr>
            </w:pPr>
          </w:p>
        </w:tc>
        <w:tc>
          <w:tcPr>
            <w:tcW w:w="831" w:type="dxa"/>
          </w:tcPr>
          <w:p w14:paraId="05712994" w14:textId="77777777" w:rsidR="00D27B96" w:rsidRPr="00F6413D" w:rsidRDefault="00D27B96" w:rsidP="00C41140">
            <w:pPr>
              <w:ind w:left="0"/>
              <w:rPr>
                <w:color w:val="auto"/>
                <w:sz w:val="20"/>
                <w:szCs w:val="20"/>
                <w:lang w:val="en-GB"/>
              </w:rPr>
            </w:pPr>
          </w:p>
        </w:tc>
        <w:tc>
          <w:tcPr>
            <w:tcW w:w="914" w:type="dxa"/>
          </w:tcPr>
          <w:p w14:paraId="6154D753" w14:textId="77777777" w:rsidR="00D27B96" w:rsidRPr="00F6413D" w:rsidRDefault="00D27B96" w:rsidP="00C41140">
            <w:pPr>
              <w:ind w:left="0"/>
              <w:rPr>
                <w:color w:val="auto"/>
                <w:sz w:val="20"/>
                <w:szCs w:val="20"/>
                <w:lang w:val="en-GB"/>
              </w:rPr>
            </w:pPr>
          </w:p>
        </w:tc>
        <w:tc>
          <w:tcPr>
            <w:tcW w:w="790" w:type="dxa"/>
          </w:tcPr>
          <w:p w14:paraId="0ED56CB6" w14:textId="77777777" w:rsidR="00D27B96" w:rsidRPr="00F6413D" w:rsidRDefault="00D27B96" w:rsidP="00C41140">
            <w:pPr>
              <w:ind w:left="0"/>
              <w:rPr>
                <w:color w:val="auto"/>
                <w:sz w:val="20"/>
                <w:szCs w:val="20"/>
                <w:lang w:val="en-GB"/>
              </w:rPr>
            </w:pPr>
          </w:p>
        </w:tc>
        <w:tc>
          <w:tcPr>
            <w:tcW w:w="790" w:type="dxa"/>
          </w:tcPr>
          <w:p w14:paraId="2CB848A0" w14:textId="77777777" w:rsidR="00D27B96" w:rsidRPr="00F6413D" w:rsidRDefault="00D27B96" w:rsidP="00C41140">
            <w:pPr>
              <w:ind w:left="0"/>
              <w:rPr>
                <w:color w:val="auto"/>
                <w:sz w:val="20"/>
                <w:szCs w:val="20"/>
                <w:lang w:val="en-GB"/>
              </w:rPr>
            </w:pPr>
          </w:p>
        </w:tc>
      </w:tr>
      <w:tr w:rsidR="00D27B96" w:rsidRPr="00A27E19" w14:paraId="6E45BD9C" w14:textId="77777777" w:rsidTr="00D27B96">
        <w:trPr>
          <w:trHeight w:val="286"/>
        </w:trPr>
        <w:tc>
          <w:tcPr>
            <w:tcW w:w="1356" w:type="dxa"/>
          </w:tcPr>
          <w:p w14:paraId="504CE972" w14:textId="3407CF78" w:rsidR="00D27B96" w:rsidRPr="00F6413D" w:rsidRDefault="00D27B96" w:rsidP="00C41140">
            <w:pPr>
              <w:ind w:left="0"/>
              <w:rPr>
                <w:b/>
                <w:color w:val="auto"/>
                <w:sz w:val="20"/>
                <w:szCs w:val="20"/>
                <w:lang w:val="en-GB"/>
              </w:rPr>
            </w:pPr>
            <w:proofErr w:type="spellStart"/>
            <w:r w:rsidRPr="00F6413D">
              <w:rPr>
                <w:b/>
                <w:color w:val="auto"/>
                <w:sz w:val="20"/>
                <w:szCs w:val="20"/>
                <w:lang w:val="en-GB"/>
              </w:rPr>
              <w:t>General</w:t>
            </w:r>
            <w:r w:rsidR="00A27E19">
              <w:rPr>
                <w:b/>
                <w:color w:val="auto"/>
                <w:sz w:val="20"/>
                <w:szCs w:val="20"/>
                <w:lang w:val="en-GB"/>
              </w:rPr>
              <w:t>e</w:t>
            </w:r>
            <w:proofErr w:type="spellEnd"/>
          </w:p>
        </w:tc>
        <w:tc>
          <w:tcPr>
            <w:tcW w:w="4200" w:type="dxa"/>
          </w:tcPr>
          <w:p w14:paraId="31A49B13" w14:textId="326B0176" w:rsidR="00D27B96" w:rsidRPr="00D27B96" w:rsidRDefault="00D27B96" w:rsidP="00C41140">
            <w:pPr>
              <w:ind w:left="0"/>
              <w:rPr>
                <w:color w:val="auto"/>
                <w:sz w:val="20"/>
                <w:szCs w:val="20"/>
                <w:lang w:val="it-IT"/>
              </w:rPr>
            </w:pPr>
            <w:r w:rsidRPr="00D27B96">
              <w:rPr>
                <w:color w:val="auto"/>
                <w:sz w:val="20"/>
                <w:szCs w:val="20"/>
                <w:lang w:val="it-IT"/>
              </w:rPr>
              <w:t>L’attività è ritenuta utile agli scopi del programma di tutoraggio</w:t>
            </w:r>
          </w:p>
        </w:tc>
        <w:tc>
          <w:tcPr>
            <w:tcW w:w="1117" w:type="dxa"/>
          </w:tcPr>
          <w:p w14:paraId="12DDE785" w14:textId="77777777" w:rsidR="00D27B96" w:rsidRPr="00D27B96" w:rsidRDefault="00D27B96" w:rsidP="00C41140">
            <w:pPr>
              <w:ind w:left="0"/>
              <w:rPr>
                <w:color w:val="auto"/>
                <w:sz w:val="20"/>
                <w:szCs w:val="20"/>
                <w:lang w:val="it-IT"/>
              </w:rPr>
            </w:pPr>
          </w:p>
        </w:tc>
        <w:tc>
          <w:tcPr>
            <w:tcW w:w="751" w:type="dxa"/>
          </w:tcPr>
          <w:p w14:paraId="660794F5" w14:textId="77777777" w:rsidR="00D27B96" w:rsidRPr="00D27B96" w:rsidRDefault="00D27B96" w:rsidP="00C41140">
            <w:pPr>
              <w:ind w:left="0"/>
              <w:rPr>
                <w:color w:val="auto"/>
                <w:sz w:val="20"/>
                <w:szCs w:val="20"/>
                <w:lang w:val="it-IT"/>
              </w:rPr>
            </w:pPr>
          </w:p>
        </w:tc>
        <w:tc>
          <w:tcPr>
            <w:tcW w:w="831" w:type="dxa"/>
          </w:tcPr>
          <w:p w14:paraId="4BEA6B52" w14:textId="77777777" w:rsidR="00D27B96" w:rsidRPr="00D27B96" w:rsidRDefault="00D27B96" w:rsidP="00C41140">
            <w:pPr>
              <w:ind w:left="0"/>
              <w:rPr>
                <w:color w:val="auto"/>
                <w:sz w:val="20"/>
                <w:szCs w:val="20"/>
                <w:lang w:val="it-IT"/>
              </w:rPr>
            </w:pPr>
          </w:p>
        </w:tc>
        <w:tc>
          <w:tcPr>
            <w:tcW w:w="914" w:type="dxa"/>
          </w:tcPr>
          <w:p w14:paraId="7B240D57" w14:textId="77777777" w:rsidR="00D27B96" w:rsidRPr="00D27B96" w:rsidRDefault="00D27B96" w:rsidP="00C41140">
            <w:pPr>
              <w:ind w:left="0"/>
              <w:rPr>
                <w:color w:val="auto"/>
                <w:sz w:val="20"/>
                <w:szCs w:val="20"/>
                <w:lang w:val="it-IT"/>
              </w:rPr>
            </w:pPr>
          </w:p>
        </w:tc>
        <w:tc>
          <w:tcPr>
            <w:tcW w:w="790" w:type="dxa"/>
          </w:tcPr>
          <w:p w14:paraId="3120B9AB" w14:textId="77777777" w:rsidR="00D27B96" w:rsidRPr="00D27B96" w:rsidRDefault="00D27B96" w:rsidP="00C41140">
            <w:pPr>
              <w:ind w:left="0"/>
              <w:rPr>
                <w:color w:val="auto"/>
                <w:sz w:val="20"/>
                <w:szCs w:val="20"/>
                <w:lang w:val="it-IT"/>
              </w:rPr>
            </w:pPr>
          </w:p>
        </w:tc>
        <w:tc>
          <w:tcPr>
            <w:tcW w:w="790" w:type="dxa"/>
          </w:tcPr>
          <w:p w14:paraId="4F7FA0B9" w14:textId="77777777" w:rsidR="00D27B96" w:rsidRPr="00D27B96" w:rsidRDefault="00D27B96" w:rsidP="00C41140">
            <w:pPr>
              <w:ind w:left="0"/>
              <w:rPr>
                <w:color w:val="auto"/>
                <w:sz w:val="20"/>
                <w:szCs w:val="20"/>
                <w:lang w:val="it-IT"/>
              </w:rPr>
            </w:pPr>
          </w:p>
        </w:tc>
      </w:tr>
    </w:tbl>
    <w:p w14:paraId="6E93441D" w14:textId="77777777" w:rsidR="00833C44" w:rsidRPr="00D27B96" w:rsidRDefault="00833C44" w:rsidP="00833C44">
      <w:pPr>
        <w:rPr>
          <w:color w:val="auto"/>
          <w:lang w:val="it-IT"/>
        </w:rPr>
      </w:pPr>
    </w:p>
    <w:p w14:paraId="004D7EC8" w14:textId="77777777" w:rsidR="00833C44" w:rsidRPr="00D27B96" w:rsidRDefault="00833C44" w:rsidP="00833C44">
      <w:pPr>
        <w:rPr>
          <w:lang w:val="it-IT"/>
        </w:rPr>
      </w:pPr>
    </w:p>
    <w:p w14:paraId="38057C66" w14:textId="77777777" w:rsidR="00833C44" w:rsidRPr="00D27B96" w:rsidRDefault="00833C44" w:rsidP="00833C44">
      <w:pPr>
        <w:rPr>
          <w:lang w:val="it-IT"/>
        </w:rPr>
      </w:pPr>
    </w:p>
    <w:p w14:paraId="4582224F" w14:textId="77777777" w:rsidR="00833C44" w:rsidRPr="00D27B96" w:rsidRDefault="00833C44" w:rsidP="00833C44">
      <w:pPr>
        <w:rPr>
          <w:lang w:val="it-IT"/>
        </w:rPr>
      </w:pPr>
    </w:p>
    <w:p w14:paraId="2C6AFCFA" w14:textId="77777777" w:rsidR="00833C44" w:rsidRPr="00D27B96" w:rsidRDefault="00833C44" w:rsidP="00833C44">
      <w:pPr>
        <w:rPr>
          <w:lang w:val="it-IT"/>
        </w:rPr>
      </w:pPr>
    </w:p>
    <w:p w14:paraId="1F77D937" w14:textId="77777777" w:rsidR="00833C44" w:rsidRPr="00D27B96" w:rsidRDefault="00833C44" w:rsidP="00833C44">
      <w:pPr>
        <w:ind w:firstLine="720"/>
        <w:rPr>
          <w:lang w:val="it-IT"/>
        </w:rPr>
      </w:pPr>
    </w:p>
    <w:p w14:paraId="53D4D704" w14:textId="77777777" w:rsidR="00833C44" w:rsidRPr="00D27B96" w:rsidRDefault="00833C44" w:rsidP="00833C44">
      <w:pPr>
        <w:rPr>
          <w:lang w:val="it-IT"/>
        </w:rPr>
      </w:pPr>
    </w:p>
    <w:p w14:paraId="27498B99" w14:textId="77777777" w:rsidR="00532EAF" w:rsidRPr="00D27B96" w:rsidRDefault="00833C44" w:rsidP="00833C44">
      <w:pPr>
        <w:tabs>
          <w:tab w:val="left" w:pos="1485"/>
        </w:tabs>
        <w:rPr>
          <w:lang w:val="it-IT"/>
        </w:rPr>
      </w:pPr>
      <w:r w:rsidRPr="00D27B96">
        <w:rPr>
          <w:lang w:val="it-IT"/>
        </w:rPr>
        <w:tab/>
      </w:r>
    </w:p>
    <w:sectPr w:rsidR="00532EAF" w:rsidRPr="00D27B96"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DEF22" w14:textId="77777777" w:rsidR="00FB4DB5" w:rsidRDefault="00FB4DB5" w:rsidP="00833C44">
      <w:pPr>
        <w:spacing w:after="0" w:line="240" w:lineRule="auto"/>
      </w:pPr>
      <w:r>
        <w:separator/>
      </w:r>
    </w:p>
  </w:endnote>
  <w:endnote w:type="continuationSeparator" w:id="0">
    <w:p w14:paraId="6BB28480" w14:textId="77777777" w:rsidR="00FB4DB5" w:rsidRDefault="00FB4DB5"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AE5C" w14:textId="77777777" w:rsidR="002B147E" w:rsidRDefault="002B14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it-IT" w:eastAsia="it-IT"/>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it-IT" w:eastAsia="it-IT"/>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it-IT" w:eastAsia="it-IT"/>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D9F2F7E" id="_x0000_t202" coordsize="21600,21600" o:spt="202" path="m0,0l0,21600,21600,21600,2160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616A" w14:textId="77777777" w:rsidR="002B147E" w:rsidRDefault="002B14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0EC0B" w14:textId="77777777" w:rsidR="00FB4DB5" w:rsidRDefault="00FB4DB5" w:rsidP="00833C44">
      <w:pPr>
        <w:spacing w:after="0" w:line="240" w:lineRule="auto"/>
      </w:pPr>
      <w:r>
        <w:separator/>
      </w:r>
    </w:p>
  </w:footnote>
  <w:footnote w:type="continuationSeparator" w:id="0">
    <w:p w14:paraId="76BC58AD" w14:textId="77777777" w:rsidR="00FB4DB5" w:rsidRDefault="00FB4DB5" w:rsidP="00833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0EBC" w14:textId="77777777" w:rsidR="002B147E" w:rsidRDefault="002B14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5460" w14:textId="77777777" w:rsidR="00833C44" w:rsidRDefault="00F931BD">
    <w:pPr>
      <w:pStyle w:val="Encabezado"/>
    </w:pPr>
    <w:r w:rsidRPr="00F931BD">
      <w:rPr>
        <w:noProof/>
        <w:lang w:val="it-IT" w:eastAsia="it-IT"/>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it-IT" w:eastAsia="it-IT"/>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AAF81C5" id="Rectangle 9" o:spid="_x0000_s1026" style="position:absolute;margin-left:243pt;margin-top:-60.7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99419" w14:textId="77777777" w:rsidR="002B147E" w:rsidRDefault="002B14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F1A"/>
    <w:rsid w:val="000452EE"/>
    <w:rsid w:val="00224D23"/>
    <w:rsid w:val="00265408"/>
    <w:rsid w:val="00290F2C"/>
    <w:rsid w:val="002A77FD"/>
    <w:rsid w:val="002B147E"/>
    <w:rsid w:val="002E78C4"/>
    <w:rsid w:val="0032778B"/>
    <w:rsid w:val="00362107"/>
    <w:rsid w:val="003D3BFE"/>
    <w:rsid w:val="00466E8B"/>
    <w:rsid w:val="005673E7"/>
    <w:rsid w:val="005D70EC"/>
    <w:rsid w:val="00684A38"/>
    <w:rsid w:val="006E0C1A"/>
    <w:rsid w:val="00715FA7"/>
    <w:rsid w:val="00726F1A"/>
    <w:rsid w:val="00794E49"/>
    <w:rsid w:val="0080797A"/>
    <w:rsid w:val="00833C44"/>
    <w:rsid w:val="008841DC"/>
    <w:rsid w:val="00917E0A"/>
    <w:rsid w:val="00994E90"/>
    <w:rsid w:val="00A27E19"/>
    <w:rsid w:val="00A81AA0"/>
    <w:rsid w:val="00AE1DE0"/>
    <w:rsid w:val="00BD0F68"/>
    <w:rsid w:val="00CF0D26"/>
    <w:rsid w:val="00D27B96"/>
    <w:rsid w:val="00DA3288"/>
    <w:rsid w:val="00E31B0E"/>
    <w:rsid w:val="00E474A0"/>
    <w:rsid w:val="00E50B54"/>
    <w:rsid w:val="00E551B2"/>
    <w:rsid w:val="00ED213D"/>
    <w:rsid w:val="00F6413D"/>
    <w:rsid w:val="00F931BD"/>
    <w:rsid w:val="00FB4DB5"/>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475F7440-64C4-2E4F-8390-98B89A84B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next w:val="Normal"/>
    <w:link w:val="Ttulo2Car"/>
    <w:uiPriority w:val="9"/>
    <w:unhideWhenUsed/>
    <w:qFormat/>
    <w:rsid w:val="00466E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466E8B"/>
    <w:rPr>
      <w:rFonts w:asciiTheme="majorHAnsi" w:eastAsiaTheme="majorEastAsia" w:hAnsiTheme="majorHAnsi" w:cstheme="majorBidi"/>
      <w:color w:val="2E74B5" w:themeColor="accent1" w:themeShade="BF"/>
      <w:sz w:val="26"/>
      <w:szCs w:val="26"/>
      <w:lang w:val="en-US" w:eastAsia="el-GR"/>
    </w:rPr>
  </w:style>
  <w:style w:type="paragraph" w:styleId="Ttulo">
    <w:name w:val="Title"/>
    <w:basedOn w:val="Normal"/>
    <w:next w:val="Normal"/>
    <w:link w:val="TtuloCar"/>
    <w:uiPriority w:val="10"/>
    <w:qFormat/>
    <w:rsid w:val="00466E8B"/>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466E8B"/>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D8E3C-16A9-824A-8695-B2D2BF3E7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114</Words>
  <Characters>629</Characters>
  <Application>Microsoft Office Word</Application>
  <DocSecurity>0</DocSecurity>
  <Lines>5</Lines>
  <Paragraphs>1</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E-EVALINTO</vt:lpstr>
      <vt:lpstr>E-EVALINTO</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creator>Ourania</dc:creator>
  <cp:lastModifiedBy>Valentina Zangrando</cp:lastModifiedBy>
  <cp:revision>7</cp:revision>
  <dcterms:created xsi:type="dcterms:W3CDTF">2018-01-30T10:54:00Z</dcterms:created>
  <dcterms:modified xsi:type="dcterms:W3CDTF">2018-02-27T11:19:00Z</dcterms:modified>
</cp:coreProperties>
</file>