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6C59" w14:textId="77777777" w:rsidR="00796D12" w:rsidRPr="00F24D78" w:rsidRDefault="00796D12" w:rsidP="00796D12">
      <w:pPr>
        <w:pStyle w:val="Ttulo"/>
        <w:rPr>
          <w:sz w:val="48"/>
          <w:lang w:val="es-ES"/>
        </w:rPr>
      </w:pPr>
      <w:r w:rsidRPr="00F24D78">
        <w:rPr>
          <w:sz w:val="48"/>
          <w:lang w:val="es-ES"/>
        </w:rPr>
        <w:t>MÓDULO 4. HABILIDADES DE ESTUDIO</w:t>
      </w:r>
    </w:p>
    <w:p w14:paraId="0B5743A1" w14:textId="39654AE7" w:rsidR="00E710F5" w:rsidRPr="00BF6EB5" w:rsidRDefault="00796D12" w:rsidP="00796D12">
      <w:pPr>
        <w:pStyle w:val="Ttulo2"/>
        <w:rPr>
          <w:lang w:val="es-ES"/>
        </w:rPr>
      </w:pPr>
      <w:r w:rsidRPr="00F24D78">
        <w:rPr>
          <w:lang w:val="es-ES"/>
        </w:rPr>
        <w:t>ACTIVIDAD DE EJEMPLO 4.1</w:t>
      </w:r>
    </w:p>
    <w:p w14:paraId="4616506B" w14:textId="77777777" w:rsidR="00833C44" w:rsidRPr="00BF6EB5" w:rsidRDefault="00833C44">
      <w:pPr>
        <w:rPr>
          <w:color w:val="auto"/>
          <w:lang w:val="es-ES"/>
        </w:rPr>
      </w:pPr>
    </w:p>
    <w:p w14:paraId="4A83A442" w14:textId="632A41CD" w:rsidR="005D70EC" w:rsidRPr="005D70EC" w:rsidRDefault="005D70EC" w:rsidP="005D70EC">
      <w:pPr>
        <w:jc w:val="center"/>
        <w:rPr>
          <w:color w:val="auto"/>
          <w:lang w:val="es-ES" w:eastAsia="es-ES"/>
        </w:rPr>
      </w:pPr>
      <w:r w:rsidRPr="005D70EC">
        <w:rPr>
          <w:color w:val="auto"/>
          <w:lang w:val="es-ES" w:eastAsia="es-ES"/>
        </w:rPr>
        <w:t xml:space="preserve">Instrumento de </w:t>
      </w:r>
      <w:r>
        <w:rPr>
          <w:color w:val="auto"/>
          <w:lang w:val="es-ES" w:eastAsia="es-ES"/>
        </w:rPr>
        <w:t>“</w:t>
      </w:r>
      <w:r w:rsidR="00BF6EB5" w:rsidRPr="00D86203">
        <w:rPr>
          <w:rFonts w:ascii="Lato" w:hAnsi="Lato"/>
          <w:color w:val="000000"/>
          <w:lang w:val="es-ES"/>
        </w:rPr>
        <w:t>Evaluación entre iguales</w:t>
      </w:r>
      <w:bookmarkStart w:id="0" w:name="_GoBack"/>
      <w:bookmarkEnd w:id="0"/>
      <w:r>
        <w:rPr>
          <w:color w:val="auto"/>
          <w:lang w:val="es-ES" w:eastAsia="es-ES"/>
        </w:rPr>
        <w:t>”</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Pr="005D70EC">
        <w:rPr>
          <w:color w:val="auto"/>
          <w:lang w:val="es-ES" w:eastAsia="es-ES"/>
        </w:rPr>
        <w:t xml:space="preserve">para Actividad </w:t>
      </w:r>
      <w:r w:rsidR="00FA7BFA">
        <w:rPr>
          <w:color w:val="auto"/>
          <w:lang w:val="es-ES" w:eastAsia="es-ES"/>
        </w:rPr>
        <w:t>4.1</w:t>
      </w:r>
    </w:p>
    <w:p w14:paraId="6117F15C" w14:textId="41A9B418" w:rsidR="00833C44" w:rsidRPr="00796D12" w:rsidRDefault="00FA7BFA" w:rsidP="005D70EC">
      <w:pPr>
        <w:jc w:val="center"/>
        <w:rPr>
          <w:b/>
          <w:color w:val="auto"/>
        </w:rPr>
      </w:pPr>
      <w:r w:rsidRPr="00796D12">
        <w:rPr>
          <w:b/>
          <w:color w:val="auto"/>
          <w:lang w:eastAsia="es-ES"/>
        </w:rPr>
        <w:t>Eval4.1.1. MIX_LC_EV_</w:t>
      </w:r>
      <w:r w:rsidR="00796D12" w:rsidRPr="00796D12">
        <w:rPr>
          <w:b/>
          <w:color w:val="auto"/>
          <w:lang w:eastAsia="es-ES"/>
        </w:rPr>
        <w:t xml:space="preserve"> </w:t>
      </w:r>
      <w:r w:rsidR="00796D12" w:rsidRPr="006D5E8E">
        <w:rPr>
          <w:b/>
          <w:color w:val="auto"/>
          <w:lang w:eastAsia="es-ES"/>
        </w:rPr>
        <w:t>Schedule Assessment</w:t>
      </w:r>
      <w:r w:rsidR="00796D12">
        <w:rPr>
          <w:b/>
          <w:color w:val="auto"/>
          <w:lang w:eastAsia="es-ES"/>
        </w:rPr>
        <w:t>_ES</w:t>
      </w:r>
    </w:p>
    <w:tbl>
      <w:tblPr>
        <w:tblStyle w:val="Tablaconcuadrcula"/>
        <w:tblW w:w="10749" w:type="dxa"/>
        <w:tblInd w:w="-1134" w:type="dxa"/>
        <w:tblLook w:val="04A0" w:firstRow="1" w:lastRow="0" w:firstColumn="1" w:lastColumn="0" w:noHBand="0" w:noVBand="1"/>
      </w:tblPr>
      <w:tblGrid>
        <w:gridCol w:w="1374"/>
        <w:gridCol w:w="4313"/>
        <w:gridCol w:w="933"/>
        <w:gridCol w:w="911"/>
        <w:gridCol w:w="833"/>
        <w:gridCol w:w="801"/>
        <w:gridCol w:w="792"/>
        <w:gridCol w:w="792"/>
      </w:tblGrid>
      <w:tr w:rsidR="00FA7BFA" w14:paraId="7A6F12FE" w14:textId="77777777" w:rsidTr="00FA7BFA">
        <w:trPr>
          <w:trHeight w:val="1175"/>
        </w:trPr>
        <w:tc>
          <w:tcPr>
            <w:tcW w:w="1374" w:type="dxa"/>
            <w:shd w:val="clear" w:color="auto" w:fill="D9D9D9" w:themeFill="background1" w:themeFillShade="D9"/>
          </w:tcPr>
          <w:p w14:paraId="16D35F7D" w14:textId="77777777" w:rsidR="00FA7BFA" w:rsidRPr="00362107" w:rsidRDefault="00FA7BFA" w:rsidP="00FA7BFA">
            <w:pPr>
              <w:ind w:left="0"/>
              <w:rPr>
                <w:b/>
                <w:color w:val="auto"/>
                <w:sz w:val="20"/>
                <w:szCs w:val="20"/>
                <w:lang w:val="es-ES"/>
              </w:rPr>
            </w:pPr>
            <w:r w:rsidRPr="00362107">
              <w:rPr>
                <w:b/>
                <w:color w:val="auto"/>
                <w:sz w:val="20"/>
                <w:szCs w:val="20"/>
                <w:lang w:val="es-ES"/>
              </w:rPr>
              <w:t>Dimensiones</w:t>
            </w:r>
          </w:p>
        </w:tc>
        <w:tc>
          <w:tcPr>
            <w:tcW w:w="4313" w:type="dxa"/>
            <w:shd w:val="clear" w:color="auto" w:fill="D9D9D9" w:themeFill="background1" w:themeFillShade="D9"/>
          </w:tcPr>
          <w:p w14:paraId="4602F9FA" w14:textId="77777777" w:rsidR="00FA7BFA" w:rsidRPr="00362107" w:rsidRDefault="00FA7BFA" w:rsidP="00FA7BFA">
            <w:pPr>
              <w:ind w:left="0"/>
              <w:rPr>
                <w:b/>
                <w:color w:val="auto"/>
                <w:sz w:val="20"/>
                <w:szCs w:val="20"/>
                <w:lang w:val="es-ES"/>
              </w:rPr>
            </w:pPr>
            <w:r w:rsidRPr="00362107">
              <w:rPr>
                <w:b/>
                <w:color w:val="auto"/>
                <w:sz w:val="20"/>
                <w:szCs w:val="20"/>
                <w:lang w:val="es-ES"/>
              </w:rPr>
              <w:t>Atributos</w:t>
            </w:r>
          </w:p>
        </w:tc>
        <w:tc>
          <w:tcPr>
            <w:tcW w:w="933" w:type="dxa"/>
            <w:shd w:val="clear" w:color="auto" w:fill="D9D9D9" w:themeFill="background1" w:themeFillShade="D9"/>
          </w:tcPr>
          <w:p w14:paraId="50CE8BF6" w14:textId="77777777" w:rsidR="00FA7BFA" w:rsidRPr="00362107" w:rsidRDefault="00FA7BFA" w:rsidP="00FA7BFA">
            <w:pPr>
              <w:ind w:left="0"/>
              <w:jc w:val="center"/>
              <w:rPr>
                <w:b/>
                <w:color w:val="auto"/>
                <w:sz w:val="20"/>
                <w:szCs w:val="20"/>
                <w:lang w:val="es-ES"/>
              </w:rPr>
            </w:pPr>
            <w:r w:rsidRPr="00362107">
              <w:rPr>
                <w:b/>
                <w:color w:val="auto"/>
                <w:sz w:val="20"/>
                <w:szCs w:val="20"/>
                <w:lang w:val="es-ES"/>
              </w:rPr>
              <w:t>0</w:t>
            </w:r>
          </w:p>
          <w:p w14:paraId="67CABB4B" w14:textId="1EDC4724" w:rsidR="00FA7BFA" w:rsidRPr="00362107" w:rsidRDefault="00FA7BFA" w:rsidP="00FA7BFA">
            <w:pPr>
              <w:ind w:left="0"/>
              <w:jc w:val="center"/>
              <w:rPr>
                <w:b/>
                <w:color w:val="auto"/>
                <w:sz w:val="20"/>
                <w:szCs w:val="20"/>
                <w:lang w:val="es-ES"/>
              </w:rPr>
            </w:pPr>
            <w:r>
              <w:rPr>
                <w:b/>
                <w:color w:val="auto"/>
                <w:sz w:val="20"/>
                <w:szCs w:val="20"/>
                <w:lang w:val="es-ES"/>
              </w:rPr>
              <w:t>No se realiza / no procede</w:t>
            </w:r>
          </w:p>
        </w:tc>
        <w:tc>
          <w:tcPr>
            <w:tcW w:w="911" w:type="dxa"/>
            <w:tcBorders>
              <w:bottom w:val="single" w:sz="4" w:space="0" w:color="auto"/>
              <w:right w:val="single" w:sz="4" w:space="0" w:color="auto"/>
            </w:tcBorders>
            <w:shd w:val="clear" w:color="auto" w:fill="D9D9D9" w:themeFill="background1" w:themeFillShade="D9"/>
          </w:tcPr>
          <w:p w14:paraId="7974B8C6" w14:textId="77777777" w:rsidR="00FA7BFA" w:rsidRPr="00362107" w:rsidRDefault="00FA7BFA" w:rsidP="00FA7BFA">
            <w:pPr>
              <w:ind w:left="0"/>
              <w:jc w:val="center"/>
              <w:rPr>
                <w:b/>
                <w:color w:val="auto"/>
                <w:sz w:val="20"/>
                <w:szCs w:val="20"/>
                <w:lang w:val="es-ES"/>
              </w:rPr>
            </w:pPr>
            <w:r w:rsidRPr="00362107">
              <w:rPr>
                <w:b/>
                <w:color w:val="auto"/>
                <w:sz w:val="20"/>
                <w:szCs w:val="20"/>
                <w:lang w:val="es-ES"/>
              </w:rPr>
              <w:t>1</w:t>
            </w:r>
          </w:p>
          <w:p w14:paraId="39CBD9BF" w14:textId="0DE18077" w:rsidR="00FA7BFA" w:rsidRPr="00362107" w:rsidRDefault="00FA7BFA" w:rsidP="00FA7BFA">
            <w:pPr>
              <w:ind w:left="0"/>
              <w:jc w:val="center"/>
              <w:rPr>
                <w:b/>
                <w:color w:val="auto"/>
                <w:sz w:val="20"/>
                <w:szCs w:val="20"/>
                <w:lang w:val="es-ES"/>
              </w:rPr>
            </w:pPr>
            <w:r>
              <w:rPr>
                <w:b/>
                <w:color w:val="auto"/>
                <w:sz w:val="20"/>
                <w:szCs w:val="20"/>
                <w:lang w:val="es-ES"/>
              </w:rPr>
              <w:t>Procede o correcto</w:t>
            </w:r>
          </w:p>
        </w:tc>
        <w:tc>
          <w:tcPr>
            <w:tcW w:w="833" w:type="dxa"/>
            <w:tcBorders>
              <w:top w:val="nil"/>
              <w:left w:val="single" w:sz="4" w:space="0" w:color="auto"/>
              <w:bottom w:val="nil"/>
              <w:right w:val="nil"/>
            </w:tcBorders>
            <w:shd w:val="clear" w:color="auto" w:fill="auto"/>
          </w:tcPr>
          <w:p w14:paraId="7E90DD16" w14:textId="06706EA2" w:rsidR="00FA7BFA" w:rsidRPr="00362107" w:rsidRDefault="00FA7BFA" w:rsidP="00FA7BFA">
            <w:pPr>
              <w:ind w:left="0"/>
              <w:jc w:val="center"/>
              <w:rPr>
                <w:b/>
                <w:color w:val="auto"/>
                <w:sz w:val="20"/>
                <w:szCs w:val="20"/>
                <w:lang w:val="es-ES"/>
              </w:rPr>
            </w:pPr>
          </w:p>
        </w:tc>
        <w:tc>
          <w:tcPr>
            <w:tcW w:w="801" w:type="dxa"/>
            <w:tcBorders>
              <w:top w:val="nil"/>
              <w:left w:val="nil"/>
              <w:bottom w:val="nil"/>
              <w:right w:val="nil"/>
            </w:tcBorders>
            <w:shd w:val="clear" w:color="auto" w:fill="auto"/>
          </w:tcPr>
          <w:p w14:paraId="12FD3C04" w14:textId="5301C85D" w:rsidR="00FA7BFA" w:rsidRPr="00362107" w:rsidRDefault="00FA7BFA" w:rsidP="00FA7BFA">
            <w:pPr>
              <w:ind w:left="0"/>
              <w:jc w:val="center"/>
              <w:rPr>
                <w:b/>
                <w:color w:val="auto"/>
                <w:sz w:val="20"/>
                <w:szCs w:val="20"/>
                <w:lang w:val="es-ES"/>
              </w:rPr>
            </w:pPr>
          </w:p>
        </w:tc>
        <w:tc>
          <w:tcPr>
            <w:tcW w:w="792" w:type="dxa"/>
            <w:tcBorders>
              <w:top w:val="nil"/>
              <w:left w:val="nil"/>
              <w:bottom w:val="nil"/>
              <w:right w:val="nil"/>
            </w:tcBorders>
            <w:shd w:val="clear" w:color="auto" w:fill="auto"/>
          </w:tcPr>
          <w:p w14:paraId="0E69A63A" w14:textId="6C3BF3B8" w:rsidR="00FA7BFA" w:rsidRPr="00362107" w:rsidRDefault="00FA7BFA" w:rsidP="00FA7BFA">
            <w:pPr>
              <w:ind w:left="0"/>
              <w:jc w:val="center"/>
              <w:rPr>
                <w:b/>
                <w:color w:val="auto"/>
                <w:sz w:val="20"/>
                <w:szCs w:val="20"/>
                <w:lang w:val="es-ES"/>
              </w:rPr>
            </w:pPr>
          </w:p>
        </w:tc>
        <w:tc>
          <w:tcPr>
            <w:tcW w:w="792" w:type="dxa"/>
            <w:tcBorders>
              <w:top w:val="nil"/>
              <w:left w:val="nil"/>
              <w:bottom w:val="nil"/>
              <w:right w:val="nil"/>
            </w:tcBorders>
            <w:shd w:val="clear" w:color="auto" w:fill="auto"/>
          </w:tcPr>
          <w:p w14:paraId="4868E03B" w14:textId="6F3F58BB" w:rsidR="00FA7BFA" w:rsidRPr="00362107" w:rsidRDefault="00FA7BFA" w:rsidP="00FA7BFA">
            <w:pPr>
              <w:ind w:left="0"/>
              <w:jc w:val="center"/>
              <w:rPr>
                <w:b/>
                <w:color w:val="auto"/>
                <w:sz w:val="20"/>
                <w:szCs w:val="20"/>
                <w:lang w:val="es-ES"/>
              </w:rPr>
            </w:pPr>
          </w:p>
        </w:tc>
      </w:tr>
      <w:tr w:rsidR="00FA7BFA" w:rsidRPr="00796D12" w14:paraId="41638C4C" w14:textId="77777777" w:rsidTr="00FA7BFA">
        <w:trPr>
          <w:trHeight w:val="311"/>
        </w:trPr>
        <w:tc>
          <w:tcPr>
            <w:tcW w:w="1374" w:type="dxa"/>
            <w:vMerge w:val="restart"/>
            <w:shd w:val="clear" w:color="auto" w:fill="auto"/>
          </w:tcPr>
          <w:p w14:paraId="1F2E1D1F" w14:textId="3A39997D" w:rsidR="00FA7BFA" w:rsidRPr="00FA7BFA" w:rsidRDefault="00FA7BFA" w:rsidP="00772BA0">
            <w:pPr>
              <w:ind w:left="0"/>
              <w:rPr>
                <w:color w:val="auto"/>
                <w:sz w:val="20"/>
                <w:szCs w:val="20"/>
                <w:lang w:val="es-ES"/>
              </w:rPr>
            </w:pPr>
            <w:r>
              <w:rPr>
                <w:color w:val="auto"/>
                <w:sz w:val="20"/>
                <w:szCs w:val="20"/>
                <w:lang w:val="es-ES"/>
              </w:rPr>
              <w:t>Formal</w:t>
            </w:r>
          </w:p>
        </w:tc>
        <w:tc>
          <w:tcPr>
            <w:tcW w:w="4313" w:type="dxa"/>
            <w:shd w:val="clear" w:color="auto" w:fill="auto"/>
          </w:tcPr>
          <w:p w14:paraId="471FE63C" w14:textId="78178AED" w:rsidR="00FA7BFA" w:rsidRPr="00FA7BFA" w:rsidRDefault="00FA7BFA" w:rsidP="00772BA0">
            <w:pPr>
              <w:ind w:left="0"/>
              <w:rPr>
                <w:color w:val="auto"/>
                <w:sz w:val="20"/>
                <w:szCs w:val="20"/>
                <w:lang w:val="es-ES"/>
              </w:rPr>
            </w:pPr>
            <w:r w:rsidRPr="00796D12">
              <w:rPr>
                <w:lang w:val="es-ES" w:eastAsia="es-ES"/>
              </w:rPr>
              <w:t>Se divide en 5 días diferentes</w:t>
            </w:r>
          </w:p>
        </w:tc>
        <w:tc>
          <w:tcPr>
            <w:tcW w:w="933" w:type="dxa"/>
            <w:shd w:val="clear" w:color="auto" w:fill="auto"/>
          </w:tcPr>
          <w:p w14:paraId="2DD05993" w14:textId="77777777" w:rsidR="00FA7BFA" w:rsidRPr="00FA7BFA" w:rsidRDefault="00FA7BFA" w:rsidP="00772BA0">
            <w:pPr>
              <w:ind w:left="0"/>
              <w:jc w:val="center"/>
              <w:rPr>
                <w:color w:val="auto"/>
                <w:sz w:val="20"/>
                <w:szCs w:val="20"/>
                <w:lang w:val="es-ES"/>
              </w:rPr>
            </w:pPr>
          </w:p>
        </w:tc>
        <w:tc>
          <w:tcPr>
            <w:tcW w:w="911" w:type="dxa"/>
            <w:tcBorders>
              <w:right w:val="single" w:sz="4" w:space="0" w:color="auto"/>
            </w:tcBorders>
            <w:shd w:val="clear" w:color="auto" w:fill="auto"/>
          </w:tcPr>
          <w:p w14:paraId="2D0924B6" w14:textId="77777777" w:rsidR="00FA7BFA" w:rsidRPr="00FA7BFA" w:rsidRDefault="00FA7BFA" w:rsidP="00772BA0">
            <w:pPr>
              <w:ind w:left="0"/>
              <w:jc w:val="center"/>
              <w:rPr>
                <w:color w:val="auto"/>
                <w:sz w:val="20"/>
                <w:szCs w:val="20"/>
                <w:lang w:val="es-ES"/>
              </w:rPr>
            </w:pPr>
          </w:p>
        </w:tc>
        <w:tc>
          <w:tcPr>
            <w:tcW w:w="833" w:type="dxa"/>
            <w:tcBorders>
              <w:top w:val="nil"/>
              <w:left w:val="single" w:sz="4" w:space="0" w:color="auto"/>
              <w:bottom w:val="nil"/>
              <w:right w:val="nil"/>
            </w:tcBorders>
            <w:shd w:val="clear" w:color="auto" w:fill="auto"/>
          </w:tcPr>
          <w:p w14:paraId="52D21875" w14:textId="77777777" w:rsidR="00FA7BFA" w:rsidRPr="00FA7BFA" w:rsidRDefault="00FA7BFA" w:rsidP="00772BA0">
            <w:pPr>
              <w:ind w:left="0"/>
              <w:jc w:val="center"/>
              <w:rPr>
                <w:color w:val="auto"/>
                <w:sz w:val="20"/>
                <w:szCs w:val="20"/>
                <w:lang w:val="es-ES"/>
              </w:rPr>
            </w:pPr>
          </w:p>
        </w:tc>
        <w:tc>
          <w:tcPr>
            <w:tcW w:w="801" w:type="dxa"/>
            <w:tcBorders>
              <w:top w:val="nil"/>
              <w:left w:val="nil"/>
              <w:bottom w:val="nil"/>
              <w:right w:val="nil"/>
            </w:tcBorders>
            <w:shd w:val="clear" w:color="auto" w:fill="auto"/>
          </w:tcPr>
          <w:p w14:paraId="61011F23" w14:textId="77777777" w:rsidR="00FA7BFA" w:rsidRPr="00FA7BFA" w:rsidRDefault="00FA7BFA" w:rsidP="00772BA0">
            <w:pPr>
              <w:ind w:left="0"/>
              <w:jc w:val="center"/>
              <w:rPr>
                <w:color w:val="auto"/>
                <w:sz w:val="20"/>
                <w:szCs w:val="20"/>
                <w:lang w:val="es-ES"/>
              </w:rPr>
            </w:pPr>
          </w:p>
        </w:tc>
        <w:tc>
          <w:tcPr>
            <w:tcW w:w="792" w:type="dxa"/>
            <w:tcBorders>
              <w:top w:val="nil"/>
              <w:left w:val="nil"/>
              <w:bottom w:val="nil"/>
              <w:right w:val="nil"/>
            </w:tcBorders>
            <w:shd w:val="clear" w:color="auto" w:fill="auto"/>
          </w:tcPr>
          <w:p w14:paraId="03146B5E" w14:textId="77777777" w:rsidR="00FA7BFA" w:rsidRPr="00FA7BFA" w:rsidRDefault="00FA7BFA" w:rsidP="00772BA0">
            <w:pPr>
              <w:ind w:left="0"/>
              <w:jc w:val="center"/>
              <w:rPr>
                <w:color w:val="auto"/>
                <w:sz w:val="20"/>
                <w:szCs w:val="20"/>
                <w:lang w:val="es-ES"/>
              </w:rPr>
            </w:pPr>
          </w:p>
        </w:tc>
        <w:tc>
          <w:tcPr>
            <w:tcW w:w="792" w:type="dxa"/>
            <w:tcBorders>
              <w:top w:val="nil"/>
              <w:left w:val="nil"/>
              <w:bottom w:val="nil"/>
              <w:right w:val="nil"/>
            </w:tcBorders>
            <w:shd w:val="clear" w:color="auto" w:fill="auto"/>
          </w:tcPr>
          <w:p w14:paraId="4167ACF8" w14:textId="77777777" w:rsidR="00FA7BFA" w:rsidRPr="00FA7BFA" w:rsidRDefault="00FA7BFA" w:rsidP="00772BA0">
            <w:pPr>
              <w:ind w:left="0"/>
              <w:jc w:val="center"/>
              <w:rPr>
                <w:color w:val="auto"/>
                <w:sz w:val="20"/>
                <w:szCs w:val="20"/>
                <w:lang w:val="es-ES"/>
              </w:rPr>
            </w:pPr>
          </w:p>
        </w:tc>
      </w:tr>
      <w:tr w:rsidR="00FA7BFA" w:rsidRPr="00796D12" w14:paraId="2D4112C1" w14:textId="77777777" w:rsidTr="00FA7BFA">
        <w:trPr>
          <w:trHeight w:val="277"/>
        </w:trPr>
        <w:tc>
          <w:tcPr>
            <w:tcW w:w="1374" w:type="dxa"/>
            <w:vMerge/>
            <w:shd w:val="clear" w:color="auto" w:fill="auto"/>
          </w:tcPr>
          <w:p w14:paraId="230A272A" w14:textId="77777777" w:rsidR="00FA7BFA" w:rsidRPr="00FA7BFA" w:rsidRDefault="00FA7BFA" w:rsidP="00772BA0">
            <w:pPr>
              <w:ind w:left="0"/>
              <w:rPr>
                <w:color w:val="auto"/>
                <w:sz w:val="20"/>
                <w:szCs w:val="20"/>
                <w:lang w:val="es-ES"/>
              </w:rPr>
            </w:pPr>
          </w:p>
        </w:tc>
        <w:tc>
          <w:tcPr>
            <w:tcW w:w="4313" w:type="dxa"/>
            <w:shd w:val="clear" w:color="auto" w:fill="auto"/>
          </w:tcPr>
          <w:p w14:paraId="578D2AC8" w14:textId="108F235F" w:rsidR="00FA7BFA" w:rsidRPr="00796D12" w:rsidRDefault="00FA7BFA" w:rsidP="00FA7BFA">
            <w:pPr>
              <w:ind w:left="0"/>
              <w:rPr>
                <w:lang w:val="es-ES" w:eastAsia="es-ES"/>
              </w:rPr>
            </w:pPr>
            <w:r w:rsidRPr="00796D12">
              <w:rPr>
                <w:lang w:val="es-ES" w:eastAsia="es-ES"/>
              </w:rPr>
              <w:t>Se confecciona a partir de las horas fijas (trabajo, comidas, dormir, clases, otras actividades, etc.), procurando aprovechar todas las que queden libres, aunque sean breves espacios de tiempo.</w:t>
            </w:r>
          </w:p>
        </w:tc>
        <w:tc>
          <w:tcPr>
            <w:tcW w:w="933" w:type="dxa"/>
            <w:shd w:val="clear" w:color="auto" w:fill="auto"/>
          </w:tcPr>
          <w:p w14:paraId="5DAF2128" w14:textId="77777777" w:rsidR="00FA7BFA" w:rsidRPr="00FA7BFA" w:rsidRDefault="00FA7BFA" w:rsidP="00772BA0">
            <w:pPr>
              <w:ind w:left="0"/>
              <w:jc w:val="center"/>
              <w:rPr>
                <w:color w:val="auto"/>
                <w:sz w:val="20"/>
                <w:szCs w:val="20"/>
                <w:lang w:val="es-ES"/>
              </w:rPr>
            </w:pPr>
          </w:p>
        </w:tc>
        <w:tc>
          <w:tcPr>
            <w:tcW w:w="911" w:type="dxa"/>
            <w:tcBorders>
              <w:right w:val="single" w:sz="4" w:space="0" w:color="auto"/>
            </w:tcBorders>
            <w:shd w:val="clear" w:color="auto" w:fill="auto"/>
          </w:tcPr>
          <w:p w14:paraId="2297E7F4" w14:textId="77777777" w:rsidR="00FA7BFA" w:rsidRPr="00FA7BFA" w:rsidRDefault="00FA7BFA" w:rsidP="00772BA0">
            <w:pPr>
              <w:ind w:left="0"/>
              <w:jc w:val="center"/>
              <w:rPr>
                <w:color w:val="auto"/>
                <w:sz w:val="20"/>
                <w:szCs w:val="20"/>
                <w:lang w:val="es-ES"/>
              </w:rPr>
            </w:pPr>
          </w:p>
        </w:tc>
        <w:tc>
          <w:tcPr>
            <w:tcW w:w="833" w:type="dxa"/>
            <w:tcBorders>
              <w:top w:val="nil"/>
              <w:left w:val="single" w:sz="4" w:space="0" w:color="auto"/>
              <w:bottom w:val="nil"/>
              <w:right w:val="nil"/>
            </w:tcBorders>
            <w:shd w:val="clear" w:color="auto" w:fill="auto"/>
          </w:tcPr>
          <w:p w14:paraId="38AA4F1D" w14:textId="77777777" w:rsidR="00FA7BFA" w:rsidRPr="00FA7BFA" w:rsidRDefault="00FA7BFA" w:rsidP="00772BA0">
            <w:pPr>
              <w:ind w:left="0"/>
              <w:jc w:val="center"/>
              <w:rPr>
                <w:color w:val="auto"/>
                <w:sz w:val="20"/>
                <w:szCs w:val="20"/>
                <w:lang w:val="es-ES"/>
              </w:rPr>
            </w:pPr>
          </w:p>
        </w:tc>
        <w:tc>
          <w:tcPr>
            <w:tcW w:w="801" w:type="dxa"/>
            <w:tcBorders>
              <w:top w:val="nil"/>
              <w:left w:val="nil"/>
              <w:bottom w:val="nil"/>
              <w:right w:val="nil"/>
            </w:tcBorders>
            <w:shd w:val="clear" w:color="auto" w:fill="auto"/>
          </w:tcPr>
          <w:p w14:paraId="78A9CC58" w14:textId="77777777" w:rsidR="00FA7BFA" w:rsidRPr="00FA7BFA" w:rsidRDefault="00FA7BFA" w:rsidP="00772BA0">
            <w:pPr>
              <w:ind w:left="0"/>
              <w:jc w:val="center"/>
              <w:rPr>
                <w:color w:val="auto"/>
                <w:sz w:val="20"/>
                <w:szCs w:val="20"/>
                <w:lang w:val="es-ES"/>
              </w:rPr>
            </w:pPr>
          </w:p>
        </w:tc>
        <w:tc>
          <w:tcPr>
            <w:tcW w:w="792" w:type="dxa"/>
            <w:tcBorders>
              <w:top w:val="nil"/>
              <w:left w:val="nil"/>
              <w:bottom w:val="nil"/>
              <w:right w:val="nil"/>
            </w:tcBorders>
            <w:shd w:val="clear" w:color="auto" w:fill="auto"/>
          </w:tcPr>
          <w:p w14:paraId="251150BE" w14:textId="77777777" w:rsidR="00FA7BFA" w:rsidRPr="00FA7BFA" w:rsidRDefault="00FA7BFA" w:rsidP="00772BA0">
            <w:pPr>
              <w:ind w:left="0"/>
              <w:jc w:val="center"/>
              <w:rPr>
                <w:color w:val="auto"/>
                <w:sz w:val="20"/>
                <w:szCs w:val="20"/>
                <w:lang w:val="es-ES"/>
              </w:rPr>
            </w:pPr>
          </w:p>
        </w:tc>
        <w:tc>
          <w:tcPr>
            <w:tcW w:w="792" w:type="dxa"/>
            <w:tcBorders>
              <w:top w:val="nil"/>
              <w:left w:val="nil"/>
              <w:bottom w:val="nil"/>
              <w:right w:val="nil"/>
            </w:tcBorders>
            <w:shd w:val="clear" w:color="auto" w:fill="auto"/>
          </w:tcPr>
          <w:p w14:paraId="24535DC5" w14:textId="77777777" w:rsidR="00FA7BFA" w:rsidRPr="00FA7BFA" w:rsidRDefault="00FA7BFA" w:rsidP="00772BA0">
            <w:pPr>
              <w:ind w:left="0"/>
              <w:jc w:val="center"/>
              <w:rPr>
                <w:color w:val="auto"/>
                <w:sz w:val="20"/>
                <w:szCs w:val="20"/>
                <w:lang w:val="es-ES"/>
              </w:rPr>
            </w:pPr>
          </w:p>
        </w:tc>
      </w:tr>
      <w:tr w:rsidR="00FA7BFA" w:rsidRPr="00796D12" w14:paraId="4AC6DBEA" w14:textId="77777777" w:rsidTr="00FA7BFA">
        <w:trPr>
          <w:trHeight w:val="371"/>
        </w:trPr>
        <w:tc>
          <w:tcPr>
            <w:tcW w:w="1374" w:type="dxa"/>
            <w:vMerge/>
            <w:shd w:val="clear" w:color="auto" w:fill="auto"/>
          </w:tcPr>
          <w:p w14:paraId="34EC5FB7" w14:textId="77777777" w:rsidR="00FA7BFA" w:rsidRPr="00FA7BFA" w:rsidRDefault="00FA7BFA" w:rsidP="00833C44">
            <w:pPr>
              <w:ind w:left="0"/>
              <w:rPr>
                <w:color w:val="auto"/>
                <w:sz w:val="20"/>
                <w:szCs w:val="20"/>
                <w:lang w:val="es-ES"/>
              </w:rPr>
            </w:pPr>
          </w:p>
        </w:tc>
        <w:tc>
          <w:tcPr>
            <w:tcW w:w="4313" w:type="dxa"/>
            <w:shd w:val="clear" w:color="auto" w:fill="auto"/>
          </w:tcPr>
          <w:p w14:paraId="6B20B77C" w14:textId="0CACCD5D" w:rsidR="00FA7BFA" w:rsidRPr="00796D12" w:rsidRDefault="00FA7BFA" w:rsidP="00FA7BFA">
            <w:pPr>
              <w:ind w:left="0"/>
              <w:rPr>
                <w:lang w:val="es-ES" w:eastAsia="es-ES"/>
              </w:rPr>
            </w:pPr>
            <w:r w:rsidRPr="00796D12">
              <w:rPr>
                <w:lang w:val="es-ES" w:eastAsia="es-ES"/>
              </w:rPr>
              <w:t>Se contempla, al menos, dos o tres horas de estudio privado diario</w:t>
            </w:r>
          </w:p>
        </w:tc>
        <w:tc>
          <w:tcPr>
            <w:tcW w:w="933" w:type="dxa"/>
            <w:shd w:val="clear" w:color="auto" w:fill="auto"/>
          </w:tcPr>
          <w:p w14:paraId="612BFF3D" w14:textId="77777777" w:rsidR="00FA7BFA" w:rsidRPr="00FA7BFA" w:rsidRDefault="00FA7BFA" w:rsidP="005D70EC">
            <w:pPr>
              <w:ind w:left="0"/>
              <w:jc w:val="center"/>
              <w:rPr>
                <w:color w:val="auto"/>
                <w:sz w:val="20"/>
                <w:szCs w:val="20"/>
                <w:lang w:val="es-ES"/>
              </w:rPr>
            </w:pPr>
          </w:p>
        </w:tc>
        <w:tc>
          <w:tcPr>
            <w:tcW w:w="911" w:type="dxa"/>
            <w:tcBorders>
              <w:right w:val="single" w:sz="4" w:space="0" w:color="auto"/>
            </w:tcBorders>
            <w:shd w:val="clear" w:color="auto" w:fill="auto"/>
          </w:tcPr>
          <w:p w14:paraId="6FEBB647" w14:textId="77777777" w:rsidR="00FA7BFA" w:rsidRPr="00FA7BFA" w:rsidRDefault="00FA7BFA" w:rsidP="005D70EC">
            <w:pPr>
              <w:ind w:left="0"/>
              <w:jc w:val="center"/>
              <w:rPr>
                <w:color w:val="auto"/>
                <w:sz w:val="20"/>
                <w:szCs w:val="20"/>
                <w:lang w:val="es-ES"/>
              </w:rPr>
            </w:pPr>
          </w:p>
        </w:tc>
        <w:tc>
          <w:tcPr>
            <w:tcW w:w="833" w:type="dxa"/>
            <w:tcBorders>
              <w:top w:val="nil"/>
              <w:left w:val="single" w:sz="4" w:space="0" w:color="auto"/>
              <w:bottom w:val="single" w:sz="4" w:space="0" w:color="auto"/>
              <w:right w:val="nil"/>
            </w:tcBorders>
            <w:shd w:val="clear" w:color="auto" w:fill="auto"/>
          </w:tcPr>
          <w:p w14:paraId="40BCA9F2" w14:textId="77777777" w:rsidR="00FA7BFA" w:rsidRPr="00FA7BFA" w:rsidRDefault="00FA7BFA" w:rsidP="005D70EC">
            <w:pPr>
              <w:ind w:left="0"/>
              <w:jc w:val="center"/>
              <w:rPr>
                <w:color w:val="auto"/>
                <w:sz w:val="20"/>
                <w:szCs w:val="20"/>
                <w:lang w:val="es-ES"/>
              </w:rPr>
            </w:pPr>
          </w:p>
        </w:tc>
        <w:tc>
          <w:tcPr>
            <w:tcW w:w="801" w:type="dxa"/>
            <w:tcBorders>
              <w:top w:val="nil"/>
              <w:left w:val="nil"/>
              <w:bottom w:val="single" w:sz="4" w:space="0" w:color="auto"/>
              <w:right w:val="nil"/>
            </w:tcBorders>
            <w:shd w:val="clear" w:color="auto" w:fill="auto"/>
          </w:tcPr>
          <w:p w14:paraId="20D06EF9" w14:textId="77777777" w:rsidR="00FA7BFA" w:rsidRPr="00FA7BFA" w:rsidRDefault="00FA7BFA" w:rsidP="005D70EC">
            <w:pPr>
              <w:ind w:left="0"/>
              <w:jc w:val="center"/>
              <w:rPr>
                <w:color w:val="auto"/>
                <w:sz w:val="20"/>
                <w:szCs w:val="20"/>
                <w:lang w:val="es-ES"/>
              </w:rPr>
            </w:pPr>
          </w:p>
        </w:tc>
        <w:tc>
          <w:tcPr>
            <w:tcW w:w="792" w:type="dxa"/>
            <w:tcBorders>
              <w:top w:val="nil"/>
              <w:left w:val="nil"/>
              <w:bottom w:val="single" w:sz="4" w:space="0" w:color="auto"/>
              <w:right w:val="nil"/>
            </w:tcBorders>
            <w:shd w:val="clear" w:color="auto" w:fill="auto"/>
          </w:tcPr>
          <w:p w14:paraId="773E19ED" w14:textId="77777777" w:rsidR="00FA7BFA" w:rsidRPr="00FA7BFA" w:rsidRDefault="00FA7BFA" w:rsidP="005D70EC">
            <w:pPr>
              <w:ind w:left="0"/>
              <w:jc w:val="center"/>
              <w:rPr>
                <w:color w:val="auto"/>
                <w:sz w:val="20"/>
                <w:szCs w:val="20"/>
                <w:lang w:val="es-ES"/>
              </w:rPr>
            </w:pPr>
          </w:p>
        </w:tc>
        <w:tc>
          <w:tcPr>
            <w:tcW w:w="792" w:type="dxa"/>
            <w:tcBorders>
              <w:top w:val="nil"/>
              <w:left w:val="nil"/>
              <w:bottom w:val="single" w:sz="4" w:space="0" w:color="auto"/>
              <w:right w:val="nil"/>
            </w:tcBorders>
            <w:shd w:val="clear" w:color="auto" w:fill="auto"/>
          </w:tcPr>
          <w:p w14:paraId="24758047" w14:textId="77777777" w:rsidR="00FA7BFA" w:rsidRPr="00FA7BFA" w:rsidRDefault="00FA7BFA" w:rsidP="005D70EC">
            <w:pPr>
              <w:ind w:left="0"/>
              <w:jc w:val="center"/>
              <w:rPr>
                <w:color w:val="auto"/>
                <w:sz w:val="20"/>
                <w:szCs w:val="20"/>
                <w:lang w:val="es-ES"/>
              </w:rPr>
            </w:pPr>
          </w:p>
        </w:tc>
      </w:tr>
      <w:tr w:rsidR="00362107" w14:paraId="4C847159" w14:textId="2612D59C" w:rsidTr="00FA7BFA">
        <w:trPr>
          <w:trHeight w:val="1175"/>
        </w:trPr>
        <w:tc>
          <w:tcPr>
            <w:tcW w:w="1374" w:type="dxa"/>
            <w:shd w:val="clear" w:color="auto" w:fill="D9D9D9" w:themeFill="background1" w:themeFillShade="D9"/>
          </w:tcPr>
          <w:p w14:paraId="58B28C28" w14:textId="07B64790" w:rsidR="005D70EC" w:rsidRPr="00362107" w:rsidRDefault="005D70EC" w:rsidP="00833C44">
            <w:pPr>
              <w:ind w:left="0"/>
              <w:rPr>
                <w:b/>
                <w:color w:val="auto"/>
                <w:sz w:val="20"/>
                <w:szCs w:val="20"/>
                <w:lang w:val="es-ES"/>
              </w:rPr>
            </w:pPr>
            <w:r w:rsidRPr="00362107">
              <w:rPr>
                <w:b/>
                <w:color w:val="auto"/>
                <w:sz w:val="20"/>
                <w:szCs w:val="20"/>
                <w:lang w:val="es-ES"/>
              </w:rPr>
              <w:t>Dimensiones</w:t>
            </w:r>
          </w:p>
        </w:tc>
        <w:tc>
          <w:tcPr>
            <w:tcW w:w="4313" w:type="dxa"/>
            <w:shd w:val="clear" w:color="auto" w:fill="D9D9D9" w:themeFill="background1" w:themeFillShade="D9"/>
          </w:tcPr>
          <w:p w14:paraId="54B7C813" w14:textId="0243301D" w:rsidR="005D70EC" w:rsidRPr="00362107" w:rsidRDefault="005D70EC" w:rsidP="00833C44">
            <w:pPr>
              <w:ind w:left="0"/>
              <w:rPr>
                <w:b/>
                <w:color w:val="auto"/>
                <w:sz w:val="20"/>
                <w:szCs w:val="20"/>
                <w:lang w:val="es-ES"/>
              </w:rPr>
            </w:pPr>
            <w:r w:rsidRPr="00362107">
              <w:rPr>
                <w:b/>
                <w:color w:val="auto"/>
                <w:sz w:val="20"/>
                <w:szCs w:val="20"/>
                <w:lang w:val="es-ES"/>
              </w:rPr>
              <w:t>Atributos</w:t>
            </w:r>
          </w:p>
        </w:tc>
        <w:tc>
          <w:tcPr>
            <w:tcW w:w="933" w:type="dxa"/>
            <w:shd w:val="clear" w:color="auto" w:fill="D9D9D9" w:themeFill="background1" w:themeFillShade="D9"/>
          </w:tcPr>
          <w:p w14:paraId="0100B83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0</w:t>
            </w:r>
          </w:p>
          <w:p w14:paraId="2983702C" w14:textId="39E6B1F7" w:rsidR="005D70EC" w:rsidRPr="00362107" w:rsidRDefault="005D70EC" w:rsidP="005D70EC">
            <w:pPr>
              <w:ind w:left="0"/>
              <w:jc w:val="center"/>
              <w:rPr>
                <w:b/>
                <w:color w:val="auto"/>
                <w:sz w:val="20"/>
                <w:szCs w:val="20"/>
                <w:lang w:val="es-ES"/>
              </w:rPr>
            </w:pPr>
            <w:r w:rsidRPr="00362107">
              <w:rPr>
                <w:b/>
                <w:color w:val="auto"/>
                <w:sz w:val="20"/>
                <w:szCs w:val="20"/>
                <w:lang w:val="es-ES"/>
              </w:rPr>
              <w:t>No procede / No contesta</w:t>
            </w:r>
          </w:p>
        </w:tc>
        <w:tc>
          <w:tcPr>
            <w:tcW w:w="911" w:type="dxa"/>
            <w:shd w:val="clear" w:color="auto" w:fill="D9D9D9" w:themeFill="background1" w:themeFillShade="D9"/>
          </w:tcPr>
          <w:p w14:paraId="582289D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1</w:t>
            </w:r>
          </w:p>
          <w:p w14:paraId="327317B6" w14:textId="07E30B69" w:rsidR="005D70EC" w:rsidRPr="00362107" w:rsidRDefault="005D70EC" w:rsidP="005D70EC">
            <w:pPr>
              <w:ind w:left="0"/>
              <w:jc w:val="center"/>
              <w:rPr>
                <w:b/>
                <w:color w:val="auto"/>
                <w:sz w:val="20"/>
                <w:szCs w:val="20"/>
                <w:lang w:val="es-ES"/>
              </w:rPr>
            </w:pPr>
            <w:r w:rsidRPr="00362107">
              <w:rPr>
                <w:b/>
                <w:color w:val="auto"/>
                <w:sz w:val="20"/>
                <w:szCs w:val="20"/>
                <w:lang w:val="es-ES"/>
              </w:rPr>
              <w:t>Nivel muy bajo</w:t>
            </w:r>
          </w:p>
        </w:tc>
        <w:tc>
          <w:tcPr>
            <w:tcW w:w="833" w:type="dxa"/>
            <w:tcBorders>
              <w:top w:val="single" w:sz="4" w:space="0" w:color="auto"/>
            </w:tcBorders>
            <w:shd w:val="clear" w:color="auto" w:fill="D9D9D9" w:themeFill="background1" w:themeFillShade="D9"/>
          </w:tcPr>
          <w:p w14:paraId="642B4A0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2</w:t>
            </w:r>
          </w:p>
          <w:p w14:paraId="305BB232"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Nivel</w:t>
            </w:r>
          </w:p>
          <w:p w14:paraId="04615ECA" w14:textId="03BA511D" w:rsidR="005D70EC" w:rsidRPr="00362107" w:rsidRDefault="005D70EC" w:rsidP="005D70EC">
            <w:pPr>
              <w:ind w:left="0"/>
              <w:jc w:val="center"/>
              <w:rPr>
                <w:b/>
                <w:color w:val="auto"/>
                <w:sz w:val="20"/>
                <w:szCs w:val="20"/>
                <w:lang w:val="es-ES"/>
              </w:rPr>
            </w:pPr>
            <w:r w:rsidRPr="00362107">
              <w:rPr>
                <w:b/>
                <w:color w:val="auto"/>
                <w:sz w:val="20"/>
                <w:szCs w:val="20"/>
                <w:lang w:val="es-ES"/>
              </w:rPr>
              <w:t>bajo</w:t>
            </w:r>
          </w:p>
        </w:tc>
        <w:tc>
          <w:tcPr>
            <w:tcW w:w="801" w:type="dxa"/>
            <w:tcBorders>
              <w:top w:val="single" w:sz="4" w:space="0" w:color="auto"/>
            </w:tcBorders>
            <w:shd w:val="clear" w:color="auto" w:fill="D9D9D9" w:themeFill="background1" w:themeFillShade="D9"/>
          </w:tcPr>
          <w:p w14:paraId="4DC8D8D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3</w:t>
            </w:r>
          </w:p>
          <w:p w14:paraId="267E0B4E" w14:textId="1221C501" w:rsidR="005D70EC" w:rsidRPr="00362107" w:rsidRDefault="005D70EC" w:rsidP="005D70EC">
            <w:pPr>
              <w:ind w:left="0"/>
              <w:jc w:val="center"/>
              <w:rPr>
                <w:b/>
                <w:color w:val="auto"/>
                <w:sz w:val="20"/>
                <w:szCs w:val="20"/>
                <w:lang w:val="es-ES"/>
              </w:rPr>
            </w:pPr>
            <w:r w:rsidRPr="00362107">
              <w:rPr>
                <w:b/>
                <w:color w:val="auto"/>
                <w:sz w:val="20"/>
                <w:szCs w:val="20"/>
                <w:lang w:val="es-ES"/>
              </w:rPr>
              <w:t>Nivel medio</w:t>
            </w:r>
          </w:p>
        </w:tc>
        <w:tc>
          <w:tcPr>
            <w:tcW w:w="792" w:type="dxa"/>
            <w:tcBorders>
              <w:top w:val="single" w:sz="4" w:space="0" w:color="auto"/>
            </w:tcBorders>
            <w:shd w:val="clear" w:color="auto" w:fill="D9D9D9" w:themeFill="background1" w:themeFillShade="D9"/>
          </w:tcPr>
          <w:p w14:paraId="7E6CBB7B"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4</w:t>
            </w:r>
          </w:p>
          <w:p w14:paraId="31F464C4" w14:textId="4FC4781B" w:rsidR="005D70EC" w:rsidRPr="00362107" w:rsidRDefault="005D70EC" w:rsidP="005D70EC">
            <w:pPr>
              <w:ind w:left="0"/>
              <w:jc w:val="center"/>
              <w:rPr>
                <w:b/>
                <w:color w:val="auto"/>
                <w:sz w:val="20"/>
                <w:szCs w:val="20"/>
                <w:lang w:val="es-ES"/>
              </w:rPr>
            </w:pPr>
            <w:r w:rsidRPr="00362107">
              <w:rPr>
                <w:b/>
                <w:color w:val="auto"/>
                <w:sz w:val="20"/>
                <w:szCs w:val="20"/>
                <w:lang w:val="es-ES"/>
              </w:rPr>
              <w:t>Nivel Alto</w:t>
            </w:r>
          </w:p>
        </w:tc>
        <w:tc>
          <w:tcPr>
            <w:tcW w:w="792" w:type="dxa"/>
            <w:tcBorders>
              <w:top w:val="single" w:sz="4" w:space="0" w:color="auto"/>
            </w:tcBorders>
            <w:shd w:val="clear" w:color="auto" w:fill="D9D9D9" w:themeFill="background1" w:themeFillShade="D9"/>
          </w:tcPr>
          <w:p w14:paraId="35EE46F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5</w:t>
            </w:r>
          </w:p>
          <w:p w14:paraId="3B9975BF" w14:textId="1125FB5B" w:rsidR="005D70EC" w:rsidRPr="00362107" w:rsidRDefault="005D70EC" w:rsidP="005D70EC">
            <w:pPr>
              <w:ind w:left="0"/>
              <w:jc w:val="center"/>
              <w:rPr>
                <w:b/>
                <w:color w:val="auto"/>
                <w:sz w:val="20"/>
                <w:szCs w:val="20"/>
                <w:lang w:val="es-ES"/>
              </w:rPr>
            </w:pPr>
            <w:r w:rsidRPr="00362107">
              <w:rPr>
                <w:b/>
                <w:color w:val="auto"/>
                <w:sz w:val="20"/>
                <w:szCs w:val="20"/>
                <w:lang w:val="es-ES"/>
              </w:rPr>
              <w:t>Nivel muy alto</w:t>
            </w:r>
          </w:p>
        </w:tc>
      </w:tr>
      <w:tr w:rsidR="0076446D" w:rsidRPr="00796D12" w14:paraId="59CDA09A" w14:textId="09470372" w:rsidTr="00FA7BFA">
        <w:trPr>
          <w:trHeight w:val="286"/>
        </w:trPr>
        <w:tc>
          <w:tcPr>
            <w:tcW w:w="1374" w:type="dxa"/>
            <w:vMerge w:val="restart"/>
          </w:tcPr>
          <w:p w14:paraId="0FFD3E26" w14:textId="2C4B7D8B" w:rsidR="0076446D" w:rsidRPr="00362107" w:rsidRDefault="0076446D" w:rsidP="00833C44">
            <w:pPr>
              <w:ind w:left="0"/>
              <w:rPr>
                <w:b/>
                <w:color w:val="auto"/>
                <w:sz w:val="20"/>
                <w:szCs w:val="20"/>
                <w:lang w:val="es-ES"/>
              </w:rPr>
            </w:pPr>
            <w:r w:rsidRPr="00362107">
              <w:rPr>
                <w:b/>
                <w:color w:val="auto"/>
                <w:sz w:val="20"/>
                <w:szCs w:val="20"/>
                <w:lang w:val="es-ES"/>
              </w:rPr>
              <w:t>Formal</w:t>
            </w:r>
          </w:p>
        </w:tc>
        <w:tc>
          <w:tcPr>
            <w:tcW w:w="4313" w:type="dxa"/>
          </w:tcPr>
          <w:p w14:paraId="0145F0FB" w14:textId="5B5C4E05" w:rsidR="0076446D" w:rsidRPr="005D70EC" w:rsidRDefault="00FA7BFA" w:rsidP="00833C44">
            <w:pPr>
              <w:ind w:left="0"/>
              <w:rPr>
                <w:color w:val="auto"/>
                <w:sz w:val="20"/>
                <w:szCs w:val="20"/>
                <w:lang w:val="es-ES"/>
              </w:rPr>
            </w:pPr>
            <w:r w:rsidRPr="00796D12">
              <w:rPr>
                <w:lang w:val="es-ES" w:eastAsia="es-ES"/>
              </w:rPr>
              <w:t>Se distribuye el tiempo de estudio personal por materias concretas</w:t>
            </w:r>
          </w:p>
        </w:tc>
        <w:tc>
          <w:tcPr>
            <w:tcW w:w="933" w:type="dxa"/>
          </w:tcPr>
          <w:p w14:paraId="733A70FF" w14:textId="77777777" w:rsidR="0076446D" w:rsidRPr="005D70EC" w:rsidRDefault="0076446D" w:rsidP="00833C44">
            <w:pPr>
              <w:ind w:left="0"/>
              <w:rPr>
                <w:color w:val="auto"/>
                <w:sz w:val="20"/>
                <w:szCs w:val="20"/>
                <w:lang w:val="es-ES"/>
              </w:rPr>
            </w:pPr>
          </w:p>
        </w:tc>
        <w:tc>
          <w:tcPr>
            <w:tcW w:w="911" w:type="dxa"/>
          </w:tcPr>
          <w:p w14:paraId="240DE019" w14:textId="77777777" w:rsidR="0076446D" w:rsidRPr="005D70EC" w:rsidRDefault="0076446D" w:rsidP="00833C44">
            <w:pPr>
              <w:ind w:left="0"/>
              <w:rPr>
                <w:color w:val="auto"/>
                <w:sz w:val="20"/>
                <w:szCs w:val="20"/>
                <w:lang w:val="es-ES"/>
              </w:rPr>
            </w:pPr>
          </w:p>
        </w:tc>
        <w:tc>
          <w:tcPr>
            <w:tcW w:w="833" w:type="dxa"/>
          </w:tcPr>
          <w:p w14:paraId="435AEF08" w14:textId="77777777" w:rsidR="0076446D" w:rsidRPr="005D70EC" w:rsidRDefault="0076446D" w:rsidP="00833C44">
            <w:pPr>
              <w:ind w:left="0"/>
              <w:rPr>
                <w:color w:val="auto"/>
                <w:sz w:val="20"/>
                <w:szCs w:val="20"/>
                <w:lang w:val="es-ES"/>
              </w:rPr>
            </w:pPr>
          </w:p>
        </w:tc>
        <w:tc>
          <w:tcPr>
            <w:tcW w:w="801" w:type="dxa"/>
          </w:tcPr>
          <w:p w14:paraId="1290D87B" w14:textId="77777777" w:rsidR="0076446D" w:rsidRPr="005D70EC" w:rsidRDefault="0076446D" w:rsidP="00833C44">
            <w:pPr>
              <w:ind w:left="0"/>
              <w:rPr>
                <w:color w:val="auto"/>
                <w:sz w:val="20"/>
                <w:szCs w:val="20"/>
                <w:lang w:val="es-ES"/>
              </w:rPr>
            </w:pPr>
          </w:p>
        </w:tc>
        <w:tc>
          <w:tcPr>
            <w:tcW w:w="792" w:type="dxa"/>
          </w:tcPr>
          <w:p w14:paraId="017A8632" w14:textId="77777777" w:rsidR="0076446D" w:rsidRPr="005D70EC" w:rsidRDefault="0076446D" w:rsidP="00833C44">
            <w:pPr>
              <w:ind w:left="0"/>
              <w:rPr>
                <w:color w:val="auto"/>
                <w:sz w:val="20"/>
                <w:szCs w:val="20"/>
                <w:lang w:val="es-ES"/>
              </w:rPr>
            </w:pPr>
          </w:p>
        </w:tc>
        <w:tc>
          <w:tcPr>
            <w:tcW w:w="792" w:type="dxa"/>
          </w:tcPr>
          <w:p w14:paraId="045BE4D7" w14:textId="77777777" w:rsidR="0076446D" w:rsidRPr="005D70EC" w:rsidRDefault="0076446D" w:rsidP="00833C44">
            <w:pPr>
              <w:ind w:left="0"/>
              <w:rPr>
                <w:color w:val="auto"/>
                <w:sz w:val="20"/>
                <w:szCs w:val="20"/>
                <w:lang w:val="es-ES"/>
              </w:rPr>
            </w:pPr>
          </w:p>
        </w:tc>
      </w:tr>
      <w:tr w:rsidR="0076446D" w:rsidRPr="00796D12" w14:paraId="3BF3FC2A" w14:textId="5466B6F7" w:rsidTr="00FA7BFA">
        <w:trPr>
          <w:trHeight w:val="286"/>
        </w:trPr>
        <w:tc>
          <w:tcPr>
            <w:tcW w:w="1374" w:type="dxa"/>
            <w:vMerge/>
          </w:tcPr>
          <w:p w14:paraId="40971D72" w14:textId="77777777" w:rsidR="0076446D" w:rsidRPr="00362107" w:rsidRDefault="0076446D" w:rsidP="00833C44">
            <w:pPr>
              <w:ind w:left="0"/>
              <w:rPr>
                <w:b/>
                <w:color w:val="auto"/>
                <w:sz w:val="20"/>
                <w:szCs w:val="20"/>
                <w:lang w:val="es-ES"/>
              </w:rPr>
            </w:pPr>
          </w:p>
        </w:tc>
        <w:tc>
          <w:tcPr>
            <w:tcW w:w="4313" w:type="dxa"/>
          </w:tcPr>
          <w:p w14:paraId="00516EAB" w14:textId="62F2C009" w:rsidR="0076446D" w:rsidRPr="005D70EC" w:rsidRDefault="00FA7BFA" w:rsidP="00833C44">
            <w:pPr>
              <w:ind w:left="0"/>
              <w:rPr>
                <w:color w:val="auto"/>
                <w:sz w:val="20"/>
                <w:szCs w:val="20"/>
                <w:lang w:val="es-ES"/>
              </w:rPr>
            </w:pPr>
            <w:r w:rsidRPr="00796D12">
              <w:rPr>
                <w:lang w:val="es-ES" w:eastAsia="es-ES"/>
              </w:rPr>
              <w:t>Se especifica el tipo de estudio (reading, practising exam questions, homework etc.) en las diferentes materias/áreas señaladas</w:t>
            </w:r>
          </w:p>
        </w:tc>
        <w:tc>
          <w:tcPr>
            <w:tcW w:w="933" w:type="dxa"/>
          </w:tcPr>
          <w:p w14:paraId="4F0F37D7" w14:textId="77777777" w:rsidR="0076446D" w:rsidRPr="005D70EC" w:rsidRDefault="0076446D" w:rsidP="00833C44">
            <w:pPr>
              <w:ind w:left="0"/>
              <w:rPr>
                <w:color w:val="auto"/>
                <w:sz w:val="20"/>
                <w:szCs w:val="20"/>
                <w:lang w:val="es-ES"/>
              </w:rPr>
            </w:pPr>
          </w:p>
        </w:tc>
        <w:tc>
          <w:tcPr>
            <w:tcW w:w="911" w:type="dxa"/>
          </w:tcPr>
          <w:p w14:paraId="15DE02E9" w14:textId="77777777" w:rsidR="0076446D" w:rsidRPr="005D70EC" w:rsidRDefault="0076446D" w:rsidP="00833C44">
            <w:pPr>
              <w:ind w:left="0"/>
              <w:rPr>
                <w:color w:val="auto"/>
                <w:sz w:val="20"/>
                <w:szCs w:val="20"/>
                <w:lang w:val="es-ES"/>
              </w:rPr>
            </w:pPr>
          </w:p>
        </w:tc>
        <w:tc>
          <w:tcPr>
            <w:tcW w:w="833" w:type="dxa"/>
          </w:tcPr>
          <w:p w14:paraId="0122514E" w14:textId="77777777" w:rsidR="0076446D" w:rsidRPr="005D70EC" w:rsidRDefault="0076446D" w:rsidP="00833C44">
            <w:pPr>
              <w:ind w:left="0"/>
              <w:rPr>
                <w:color w:val="auto"/>
                <w:sz w:val="20"/>
                <w:szCs w:val="20"/>
                <w:lang w:val="es-ES"/>
              </w:rPr>
            </w:pPr>
          </w:p>
        </w:tc>
        <w:tc>
          <w:tcPr>
            <w:tcW w:w="801" w:type="dxa"/>
          </w:tcPr>
          <w:p w14:paraId="1C95DAB4" w14:textId="77777777" w:rsidR="0076446D" w:rsidRPr="005D70EC" w:rsidRDefault="0076446D" w:rsidP="00833C44">
            <w:pPr>
              <w:ind w:left="0"/>
              <w:rPr>
                <w:color w:val="auto"/>
                <w:sz w:val="20"/>
                <w:szCs w:val="20"/>
                <w:lang w:val="es-ES"/>
              </w:rPr>
            </w:pPr>
          </w:p>
        </w:tc>
        <w:tc>
          <w:tcPr>
            <w:tcW w:w="792" w:type="dxa"/>
          </w:tcPr>
          <w:p w14:paraId="0A88F53E" w14:textId="77777777" w:rsidR="0076446D" w:rsidRPr="005D70EC" w:rsidRDefault="0076446D" w:rsidP="00833C44">
            <w:pPr>
              <w:ind w:left="0"/>
              <w:rPr>
                <w:color w:val="auto"/>
                <w:sz w:val="20"/>
                <w:szCs w:val="20"/>
                <w:lang w:val="es-ES"/>
              </w:rPr>
            </w:pPr>
          </w:p>
        </w:tc>
        <w:tc>
          <w:tcPr>
            <w:tcW w:w="792" w:type="dxa"/>
          </w:tcPr>
          <w:p w14:paraId="0385F7AD" w14:textId="77777777" w:rsidR="0076446D" w:rsidRPr="005D70EC" w:rsidRDefault="0076446D" w:rsidP="00833C44">
            <w:pPr>
              <w:ind w:left="0"/>
              <w:rPr>
                <w:color w:val="auto"/>
                <w:sz w:val="20"/>
                <w:szCs w:val="20"/>
                <w:lang w:val="es-ES"/>
              </w:rPr>
            </w:pPr>
          </w:p>
        </w:tc>
      </w:tr>
      <w:tr w:rsidR="0076446D" w:rsidRPr="00796D12" w14:paraId="50D1407A" w14:textId="77777777" w:rsidTr="00FA7BFA">
        <w:trPr>
          <w:trHeight w:val="286"/>
        </w:trPr>
        <w:tc>
          <w:tcPr>
            <w:tcW w:w="1374" w:type="dxa"/>
            <w:vMerge/>
          </w:tcPr>
          <w:p w14:paraId="1EBD9843" w14:textId="77777777" w:rsidR="0076446D" w:rsidRPr="00362107" w:rsidRDefault="0076446D" w:rsidP="00833C44">
            <w:pPr>
              <w:ind w:left="0"/>
              <w:rPr>
                <w:b/>
                <w:color w:val="auto"/>
                <w:sz w:val="20"/>
                <w:szCs w:val="20"/>
                <w:lang w:val="es-ES"/>
              </w:rPr>
            </w:pPr>
          </w:p>
        </w:tc>
        <w:tc>
          <w:tcPr>
            <w:tcW w:w="4313" w:type="dxa"/>
          </w:tcPr>
          <w:p w14:paraId="6A87077F" w14:textId="11971948" w:rsidR="0076446D" w:rsidRPr="0076446D" w:rsidRDefault="0076446D" w:rsidP="00833C44">
            <w:pPr>
              <w:ind w:left="0"/>
              <w:rPr>
                <w:lang w:val="es-ES"/>
              </w:rPr>
            </w:pPr>
          </w:p>
        </w:tc>
        <w:tc>
          <w:tcPr>
            <w:tcW w:w="933" w:type="dxa"/>
          </w:tcPr>
          <w:p w14:paraId="59378613" w14:textId="77777777" w:rsidR="0076446D" w:rsidRPr="005D70EC" w:rsidRDefault="0076446D" w:rsidP="00833C44">
            <w:pPr>
              <w:ind w:left="0"/>
              <w:rPr>
                <w:color w:val="auto"/>
                <w:sz w:val="20"/>
                <w:szCs w:val="20"/>
                <w:lang w:val="es-ES"/>
              </w:rPr>
            </w:pPr>
          </w:p>
        </w:tc>
        <w:tc>
          <w:tcPr>
            <w:tcW w:w="911" w:type="dxa"/>
          </w:tcPr>
          <w:p w14:paraId="421F792B" w14:textId="77777777" w:rsidR="0076446D" w:rsidRPr="005D70EC" w:rsidRDefault="0076446D" w:rsidP="00833C44">
            <w:pPr>
              <w:ind w:left="0"/>
              <w:rPr>
                <w:color w:val="auto"/>
                <w:sz w:val="20"/>
                <w:szCs w:val="20"/>
                <w:lang w:val="es-ES"/>
              </w:rPr>
            </w:pPr>
          </w:p>
        </w:tc>
        <w:tc>
          <w:tcPr>
            <w:tcW w:w="833" w:type="dxa"/>
          </w:tcPr>
          <w:p w14:paraId="4C784089" w14:textId="77777777" w:rsidR="0076446D" w:rsidRPr="005D70EC" w:rsidRDefault="0076446D" w:rsidP="00833C44">
            <w:pPr>
              <w:ind w:left="0"/>
              <w:rPr>
                <w:color w:val="auto"/>
                <w:sz w:val="20"/>
                <w:szCs w:val="20"/>
                <w:lang w:val="es-ES"/>
              </w:rPr>
            </w:pPr>
          </w:p>
        </w:tc>
        <w:tc>
          <w:tcPr>
            <w:tcW w:w="801" w:type="dxa"/>
          </w:tcPr>
          <w:p w14:paraId="3C50A069" w14:textId="77777777" w:rsidR="0076446D" w:rsidRPr="005D70EC" w:rsidRDefault="0076446D" w:rsidP="00833C44">
            <w:pPr>
              <w:ind w:left="0"/>
              <w:rPr>
                <w:color w:val="auto"/>
                <w:sz w:val="20"/>
                <w:szCs w:val="20"/>
                <w:lang w:val="es-ES"/>
              </w:rPr>
            </w:pPr>
          </w:p>
        </w:tc>
        <w:tc>
          <w:tcPr>
            <w:tcW w:w="792" w:type="dxa"/>
          </w:tcPr>
          <w:p w14:paraId="7C26B169" w14:textId="77777777" w:rsidR="0076446D" w:rsidRPr="005D70EC" w:rsidRDefault="0076446D" w:rsidP="00833C44">
            <w:pPr>
              <w:ind w:left="0"/>
              <w:rPr>
                <w:color w:val="auto"/>
                <w:sz w:val="20"/>
                <w:szCs w:val="20"/>
                <w:lang w:val="es-ES"/>
              </w:rPr>
            </w:pPr>
          </w:p>
        </w:tc>
        <w:tc>
          <w:tcPr>
            <w:tcW w:w="792" w:type="dxa"/>
          </w:tcPr>
          <w:p w14:paraId="7370FE1B" w14:textId="77777777" w:rsidR="0076446D" w:rsidRPr="005D70EC" w:rsidRDefault="0076446D" w:rsidP="00833C44">
            <w:pPr>
              <w:ind w:left="0"/>
              <w:rPr>
                <w:color w:val="auto"/>
                <w:sz w:val="20"/>
                <w:szCs w:val="20"/>
                <w:lang w:val="es-ES"/>
              </w:rPr>
            </w:pPr>
          </w:p>
        </w:tc>
      </w:tr>
      <w:tr w:rsidR="0076446D" w:rsidRPr="00796D12" w14:paraId="4A168C7E" w14:textId="68667E1F" w:rsidTr="00FA7BFA">
        <w:trPr>
          <w:trHeight w:val="286"/>
        </w:trPr>
        <w:tc>
          <w:tcPr>
            <w:tcW w:w="1374" w:type="dxa"/>
            <w:vMerge w:val="restart"/>
          </w:tcPr>
          <w:p w14:paraId="68C3AEFE" w14:textId="31855DB9" w:rsidR="0076446D" w:rsidRPr="00362107" w:rsidRDefault="0076446D" w:rsidP="00833C44">
            <w:pPr>
              <w:ind w:left="0"/>
              <w:rPr>
                <w:b/>
                <w:color w:val="auto"/>
                <w:sz w:val="20"/>
                <w:szCs w:val="20"/>
                <w:lang w:val="es-ES"/>
              </w:rPr>
            </w:pPr>
            <w:r w:rsidRPr="00362107">
              <w:rPr>
                <w:b/>
                <w:color w:val="auto"/>
                <w:sz w:val="20"/>
                <w:szCs w:val="20"/>
                <w:lang w:val="es-ES"/>
              </w:rPr>
              <w:t>Actitud</w:t>
            </w:r>
          </w:p>
        </w:tc>
        <w:tc>
          <w:tcPr>
            <w:tcW w:w="4313" w:type="dxa"/>
          </w:tcPr>
          <w:p w14:paraId="361D3385" w14:textId="7A100BCE" w:rsidR="0076446D" w:rsidRPr="00406392" w:rsidRDefault="00150D3E" w:rsidP="00FA7BFA">
            <w:pPr>
              <w:ind w:left="0"/>
              <w:rPr>
                <w:lang w:val="es-ES"/>
              </w:rPr>
            </w:pPr>
            <w:r>
              <w:rPr>
                <w:lang w:val="es-ES"/>
              </w:rPr>
              <w:t xml:space="preserve">Se observa </w:t>
            </w:r>
            <w:r w:rsidR="00E70001">
              <w:rPr>
                <w:lang w:val="es-ES"/>
              </w:rPr>
              <w:t>un resultado cuidadoso</w:t>
            </w:r>
            <w:r>
              <w:rPr>
                <w:lang w:val="es-ES"/>
              </w:rPr>
              <w:t xml:space="preserve"> en el </w:t>
            </w:r>
            <w:r w:rsidR="00FA7BFA">
              <w:rPr>
                <w:lang w:val="es-ES"/>
              </w:rPr>
              <w:t>horario</w:t>
            </w:r>
            <w:r>
              <w:rPr>
                <w:lang w:val="es-ES"/>
              </w:rPr>
              <w:t xml:space="preserve"> realizado</w:t>
            </w:r>
          </w:p>
        </w:tc>
        <w:tc>
          <w:tcPr>
            <w:tcW w:w="933" w:type="dxa"/>
          </w:tcPr>
          <w:p w14:paraId="194E48B7" w14:textId="77777777" w:rsidR="0076446D" w:rsidRPr="005D70EC" w:rsidRDefault="0076446D" w:rsidP="00833C44">
            <w:pPr>
              <w:ind w:left="0"/>
              <w:rPr>
                <w:color w:val="auto"/>
                <w:sz w:val="20"/>
                <w:szCs w:val="20"/>
                <w:lang w:val="es-ES"/>
              </w:rPr>
            </w:pPr>
          </w:p>
        </w:tc>
        <w:tc>
          <w:tcPr>
            <w:tcW w:w="911" w:type="dxa"/>
          </w:tcPr>
          <w:p w14:paraId="6B484E53" w14:textId="77777777" w:rsidR="0076446D" w:rsidRPr="005D70EC" w:rsidRDefault="0076446D" w:rsidP="00833C44">
            <w:pPr>
              <w:ind w:left="0"/>
              <w:rPr>
                <w:color w:val="auto"/>
                <w:sz w:val="20"/>
                <w:szCs w:val="20"/>
                <w:lang w:val="es-ES"/>
              </w:rPr>
            </w:pPr>
          </w:p>
        </w:tc>
        <w:tc>
          <w:tcPr>
            <w:tcW w:w="833" w:type="dxa"/>
          </w:tcPr>
          <w:p w14:paraId="4FF1A8AF" w14:textId="77777777" w:rsidR="0076446D" w:rsidRPr="005D70EC" w:rsidRDefault="0076446D" w:rsidP="00833C44">
            <w:pPr>
              <w:ind w:left="0"/>
              <w:rPr>
                <w:color w:val="auto"/>
                <w:sz w:val="20"/>
                <w:szCs w:val="20"/>
                <w:lang w:val="es-ES"/>
              </w:rPr>
            </w:pPr>
          </w:p>
        </w:tc>
        <w:tc>
          <w:tcPr>
            <w:tcW w:w="801" w:type="dxa"/>
          </w:tcPr>
          <w:p w14:paraId="04E11606" w14:textId="77777777" w:rsidR="0076446D" w:rsidRPr="005D70EC" w:rsidRDefault="0076446D" w:rsidP="00833C44">
            <w:pPr>
              <w:ind w:left="0"/>
              <w:rPr>
                <w:color w:val="auto"/>
                <w:sz w:val="20"/>
                <w:szCs w:val="20"/>
                <w:lang w:val="es-ES"/>
              </w:rPr>
            </w:pPr>
          </w:p>
        </w:tc>
        <w:tc>
          <w:tcPr>
            <w:tcW w:w="792" w:type="dxa"/>
          </w:tcPr>
          <w:p w14:paraId="33AF920B" w14:textId="77777777" w:rsidR="0076446D" w:rsidRPr="005D70EC" w:rsidRDefault="0076446D" w:rsidP="00833C44">
            <w:pPr>
              <w:ind w:left="0"/>
              <w:rPr>
                <w:color w:val="auto"/>
                <w:sz w:val="20"/>
                <w:szCs w:val="20"/>
                <w:lang w:val="es-ES"/>
              </w:rPr>
            </w:pPr>
          </w:p>
        </w:tc>
        <w:tc>
          <w:tcPr>
            <w:tcW w:w="792" w:type="dxa"/>
          </w:tcPr>
          <w:p w14:paraId="3F0151B0" w14:textId="77777777" w:rsidR="0076446D" w:rsidRPr="005D70EC" w:rsidRDefault="0076446D" w:rsidP="00833C44">
            <w:pPr>
              <w:ind w:left="0"/>
              <w:rPr>
                <w:color w:val="auto"/>
                <w:sz w:val="20"/>
                <w:szCs w:val="20"/>
                <w:lang w:val="es-ES"/>
              </w:rPr>
            </w:pPr>
          </w:p>
        </w:tc>
      </w:tr>
      <w:tr w:rsidR="0076446D" w:rsidRPr="00796D12" w14:paraId="34CC189F" w14:textId="77777777" w:rsidTr="00FA7BFA">
        <w:trPr>
          <w:trHeight w:val="286"/>
        </w:trPr>
        <w:tc>
          <w:tcPr>
            <w:tcW w:w="1374" w:type="dxa"/>
            <w:vMerge/>
          </w:tcPr>
          <w:p w14:paraId="4193B053" w14:textId="77777777" w:rsidR="0076446D" w:rsidRPr="00362107" w:rsidRDefault="0076446D" w:rsidP="00833C44">
            <w:pPr>
              <w:ind w:left="0"/>
              <w:rPr>
                <w:b/>
                <w:color w:val="auto"/>
                <w:sz w:val="20"/>
                <w:szCs w:val="20"/>
                <w:lang w:val="es-ES"/>
              </w:rPr>
            </w:pPr>
          </w:p>
        </w:tc>
        <w:tc>
          <w:tcPr>
            <w:tcW w:w="4313" w:type="dxa"/>
          </w:tcPr>
          <w:p w14:paraId="59E0271C" w14:textId="14D9581E" w:rsidR="0076446D" w:rsidRPr="00406392" w:rsidRDefault="0076446D" w:rsidP="00833C44">
            <w:pPr>
              <w:ind w:left="0"/>
              <w:rPr>
                <w:lang w:val="es-ES"/>
              </w:rPr>
            </w:pPr>
            <w:r w:rsidRPr="0076446D">
              <w:rPr>
                <w:lang w:val="es-ES"/>
              </w:rPr>
              <w:t>Interés despertado, provoca la atención</w:t>
            </w:r>
          </w:p>
        </w:tc>
        <w:tc>
          <w:tcPr>
            <w:tcW w:w="933" w:type="dxa"/>
          </w:tcPr>
          <w:p w14:paraId="0749378A" w14:textId="77777777" w:rsidR="0076446D" w:rsidRPr="005D70EC" w:rsidRDefault="0076446D" w:rsidP="00833C44">
            <w:pPr>
              <w:ind w:left="0"/>
              <w:rPr>
                <w:color w:val="auto"/>
                <w:sz w:val="20"/>
                <w:szCs w:val="20"/>
                <w:lang w:val="es-ES"/>
              </w:rPr>
            </w:pPr>
          </w:p>
        </w:tc>
        <w:tc>
          <w:tcPr>
            <w:tcW w:w="911" w:type="dxa"/>
          </w:tcPr>
          <w:p w14:paraId="1EE45EDC" w14:textId="77777777" w:rsidR="0076446D" w:rsidRPr="005D70EC" w:rsidRDefault="0076446D" w:rsidP="00833C44">
            <w:pPr>
              <w:ind w:left="0"/>
              <w:rPr>
                <w:color w:val="auto"/>
                <w:sz w:val="20"/>
                <w:szCs w:val="20"/>
                <w:lang w:val="es-ES"/>
              </w:rPr>
            </w:pPr>
          </w:p>
        </w:tc>
        <w:tc>
          <w:tcPr>
            <w:tcW w:w="833" w:type="dxa"/>
          </w:tcPr>
          <w:p w14:paraId="3A17DA77" w14:textId="77777777" w:rsidR="0076446D" w:rsidRPr="005D70EC" w:rsidRDefault="0076446D" w:rsidP="00833C44">
            <w:pPr>
              <w:ind w:left="0"/>
              <w:rPr>
                <w:color w:val="auto"/>
                <w:sz w:val="20"/>
                <w:szCs w:val="20"/>
                <w:lang w:val="es-ES"/>
              </w:rPr>
            </w:pPr>
          </w:p>
        </w:tc>
        <w:tc>
          <w:tcPr>
            <w:tcW w:w="801" w:type="dxa"/>
          </w:tcPr>
          <w:p w14:paraId="4024D814" w14:textId="77777777" w:rsidR="0076446D" w:rsidRPr="005D70EC" w:rsidRDefault="0076446D" w:rsidP="00833C44">
            <w:pPr>
              <w:ind w:left="0"/>
              <w:rPr>
                <w:color w:val="auto"/>
                <w:sz w:val="20"/>
                <w:szCs w:val="20"/>
                <w:lang w:val="es-ES"/>
              </w:rPr>
            </w:pPr>
          </w:p>
        </w:tc>
        <w:tc>
          <w:tcPr>
            <w:tcW w:w="792" w:type="dxa"/>
          </w:tcPr>
          <w:p w14:paraId="608250BA" w14:textId="77777777" w:rsidR="0076446D" w:rsidRPr="005D70EC" w:rsidRDefault="0076446D" w:rsidP="00833C44">
            <w:pPr>
              <w:ind w:left="0"/>
              <w:rPr>
                <w:color w:val="auto"/>
                <w:sz w:val="20"/>
                <w:szCs w:val="20"/>
                <w:lang w:val="es-ES"/>
              </w:rPr>
            </w:pPr>
          </w:p>
        </w:tc>
        <w:tc>
          <w:tcPr>
            <w:tcW w:w="792" w:type="dxa"/>
          </w:tcPr>
          <w:p w14:paraId="025FEB22" w14:textId="77777777" w:rsidR="0076446D" w:rsidRPr="005D70EC" w:rsidRDefault="0076446D" w:rsidP="00833C44">
            <w:pPr>
              <w:ind w:left="0"/>
              <w:rPr>
                <w:color w:val="auto"/>
                <w:sz w:val="20"/>
                <w:szCs w:val="20"/>
                <w:lang w:val="es-ES"/>
              </w:rPr>
            </w:pPr>
          </w:p>
        </w:tc>
      </w:tr>
      <w:tr w:rsidR="00684A38" w:rsidRPr="00796D12" w14:paraId="67E009D1" w14:textId="77777777" w:rsidTr="00FA7BFA">
        <w:trPr>
          <w:trHeight w:val="286"/>
        </w:trPr>
        <w:tc>
          <w:tcPr>
            <w:tcW w:w="1374" w:type="dxa"/>
          </w:tcPr>
          <w:p w14:paraId="79E20850" w14:textId="34ECAEA8" w:rsidR="00684A38" w:rsidRPr="00362107" w:rsidRDefault="00684A38" w:rsidP="00833C44">
            <w:pPr>
              <w:ind w:left="0"/>
              <w:rPr>
                <w:b/>
                <w:color w:val="auto"/>
                <w:sz w:val="20"/>
                <w:szCs w:val="20"/>
                <w:lang w:val="es-ES"/>
              </w:rPr>
            </w:pPr>
            <w:r w:rsidRPr="00362107">
              <w:rPr>
                <w:b/>
                <w:color w:val="auto"/>
                <w:sz w:val="20"/>
                <w:szCs w:val="20"/>
                <w:lang w:val="es-ES"/>
              </w:rPr>
              <w:t>General</w:t>
            </w:r>
          </w:p>
        </w:tc>
        <w:tc>
          <w:tcPr>
            <w:tcW w:w="4313" w:type="dxa"/>
          </w:tcPr>
          <w:p w14:paraId="6F65EE41" w14:textId="2749D9EB" w:rsidR="00684A38" w:rsidRPr="00406392" w:rsidRDefault="00684A38" w:rsidP="00833C44">
            <w:pPr>
              <w:ind w:left="0"/>
              <w:rPr>
                <w:lang w:val="es-ES"/>
              </w:rPr>
            </w:pPr>
            <w:r w:rsidRPr="00406392">
              <w:rPr>
                <w:lang w:val="es-ES"/>
              </w:rPr>
              <w:t>Se considera útil esta actividad para los objetivos de la mentorización</w:t>
            </w:r>
          </w:p>
        </w:tc>
        <w:tc>
          <w:tcPr>
            <w:tcW w:w="933" w:type="dxa"/>
          </w:tcPr>
          <w:p w14:paraId="347223EF" w14:textId="77777777" w:rsidR="00684A38" w:rsidRPr="005D70EC" w:rsidRDefault="00684A38" w:rsidP="00833C44">
            <w:pPr>
              <w:ind w:left="0"/>
              <w:rPr>
                <w:color w:val="auto"/>
                <w:sz w:val="20"/>
                <w:szCs w:val="20"/>
                <w:lang w:val="es-ES"/>
              </w:rPr>
            </w:pPr>
          </w:p>
        </w:tc>
        <w:tc>
          <w:tcPr>
            <w:tcW w:w="911" w:type="dxa"/>
          </w:tcPr>
          <w:p w14:paraId="19D94618" w14:textId="77777777" w:rsidR="00684A38" w:rsidRPr="005D70EC" w:rsidRDefault="00684A38" w:rsidP="00833C44">
            <w:pPr>
              <w:ind w:left="0"/>
              <w:rPr>
                <w:color w:val="auto"/>
                <w:sz w:val="20"/>
                <w:szCs w:val="20"/>
                <w:lang w:val="es-ES"/>
              </w:rPr>
            </w:pPr>
          </w:p>
        </w:tc>
        <w:tc>
          <w:tcPr>
            <w:tcW w:w="833" w:type="dxa"/>
          </w:tcPr>
          <w:p w14:paraId="3F62B806" w14:textId="77777777" w:rsidR="00684A38" w:rsidRPr="005D70EC" w:rsidRDefault="00684A38" w:rsidP="00833C44">
            <w:pPr>
              <w:ind w:left="0"/>
              <w:rPr>
                <w:color w:val="auto"/>
                <w:sz w:val="20"/>
                <w:szCs w:val="20"/>
                <w:lang w:val="es-ES"/>
              </w:rPr>
            </w:pPr>
          </w:p>
        </w:tc>
        <w:tc>
          <w:tcPr>
            <w:tcW w:w="801" w:type="dxa"/>
          </w:tcPr>
          <w:p w14:paraId="493A8596" w14:textId="77777777" w:rsidR="00684A38" w:rsidRPr="005D70EC" w:rsidRDefault="00684A38" w:rsidP="00833C44">
            <w:pPr>
              <w:ind w:left="0"/>
              <w:rPr>
                <w:color w:val="auto"/>
                <w:sz w:val="20"/>
                <w:szCs w:val="20"/>
                <w:lang w:val="es-ES"/>
              </w:rPr>
            </w:pPr>
          </w:p>
        </w:tc>
        <w:tc>
          <w:tcPr>
            <w:tcW w:w="792" w:type="dxa"/>
          </w:tcPr>
          <w:p w14:paraId="6523A94D" w14:textId="77777777" w:rsidR="00684A38" w:rsidRPr="005D70EC" w:rsidRDefault="00684A38" w:rsidP="00833C44">
            <w:pPr>
              <w:ind w:left="0"/>
              <w:rPr>
                <w:color w:val="auto"/>
                <w:sz w:val="20"/>
                <w:szCs w:val="20"/>
                <w:lang w:val="es-ES"/>
              </w:rPr>
            </w:pPr>
          </w:p>
        </w:tc>
        <w:tc>
          <w:tcPr>
            <w:tcW w:w="792" w:type="dxa"/>
          </w:tcPr>
          <w:p w14:paraId="2422D8B3" w14:textId="77777777" w:rsidR="00684A38" w:rsidRPr="005D70EC" w:rsidRDefault="00684A38" w:rsidP="00833C44">
            <w:pPr>
              <w:ind w:left="0"/>
              <w:rPr>
                <w:color w:val="auto"/>
                <w:sz w:val="20"/>
                <w:szCs w:val="20"/>
                <w:lang w:val="es-ES"/>
              </w:rPr>
            </w:pPr>
          </w:p>
        </w:tc>
      </w:tr>
    </w:tbl>
    <w:p w14:paraId="10218510" w14:textId="40C9895E" w:rsidR="000F3164" w:rsidRPr="000F3164" w:rsidRDefault="000F3164" w:rsidP="00FA7BFA">
      <w:pPr>
        <w:pStyle w:val="Prrafodelista1"/>
        <w:spacing w:before="280" w:after="280"/>
        <w:ind w:left="0"/>
        <w:jc w:val="both"/>
        <w:rPr>
          <w:lang w:val="es-ES"/>
        </w:rPr>
      </w:pPr>
    </w:p>
    <w:p w14:paraId="70FA7AD8" w14:textId="0767E298" w:rsidR="000F3164" w:rsidRPr="000F3164" w:rsidRDefault="000F3164" w:rsidP="000F3164">
      <w:pPr>
        <w:tabs>
          <w:tab w:val="left" w:pos="1485"/>
        </w:tabs>
        <w:rPr>
          <w:lang w:val="es-ES"/>
        </w:rPr>
      </w:pPr>
    </w:p>
    <w:p w14:paraId="5447ADF9" w14:textId="6642CF68" w:rsidR="000F3164" w:rsidRPr="000F3164" w:rsidRDefault="000F3164" w:rsidP="000F3164">
      <w:pPr>
        <w:tabs>
          <w:tab w:val="left" w:pos="1485"/>
        </w:tabs>
        <w:rPr>
          <w:lang w:val="es-ES"/>
        </w:rPr>
      </w:pPr>
    </w:p>
    <w:p w14:paraId="5CEA0CE3" w14:textId="51CAC877" w:rsidR="000F3164" w:rsidRPr="000F3164" w:rsidRDefault="000F3164" w:rsidP="000F3164">
      <w:pPr>
        <w:tabs>
          <w:tab w:val="left" w:pos="1485"/>
        </w:tabs>
        <w:rPr>
          <w:lang w:val="es-ES"/>
        </w:rPr>
      </w:pPr>
    </w:p>
    <w:p w14:paraId="19FD3BBB" w14:textId="2239C113" w:rsidR="000F3164" w:rsidRPr="000F3164" w:rsidRDefault="000F3164" w:rsidP="000F3164">
      <w:pPr>
        <w:tabs>
          <w:tab w:val="left" w:pos="1485"/>
        </w:tabs>
        <w:rPr>
          <w:lang w:val="es-ES"/>
        </w:rPr>
      </w:pPr>
    </w:p>
    <w:p w14:paraId="4058FD2E" w14:textId="6E2AB18A" w:rsidR="0076446D" w:rsidRPr="0076446D" w:rsidRDefault="0076446D" w:rsidP="000F3164">
      <w:pPr>
        <w:tabs>
          <w:tab w:val="left" w:pos="1485"/>
        </w:tabs>
        <w:rPr>
          <w:lang w:val="es-ES"/>
        </w:rPr>
      </w:pPr>
    </w:p>
    <w:p w14:paraId="30F5914C" w14:textId="11680E24" w:rsidR="0076446D" w:rsidRPr="0076446D" w:rsidRDefault="0076446D" w:rsidP="0076446D">
      <w:pPr>
        <w:tabs>
          <w:tab w:val="left" w:pos="1485"/>
        </w:tabs>
        <w:rPr>
          <w:lang w:val="es-ES"/>
        </w:rPr>
      </w:pPr>
    </w:p>
    <w:p w14:paraId="57D3E44E" w14:textId="11089EA4" w:rsidR="0076446D" w:rsidRPr="0076446D" w:rsidRDefault="0076446D" w:rsidP="0076446D">
      <w:pPr>
        <w:tabs>
          <w:tab w:val="left" w:pos="1485"/>
        </w:tabs>
        <w:rPr>
          <w:lang w:val="es-ES"/>
        </w:rPr>
      </w:pPr>
      <w:r w:rsidRPr="0076446D">
        <w:rPr>
          <w:lang w:val="es-ES"/>
        </w:rPr>
        <w:t>-</w:t>
      </w:r>
      <w:r w:rsidRPr="0076446D">
        <w:rPr>
          <w:lang w:val="es-ES"/>
        </w:rPr>
        <w:tab/>
      </w:r>
    </w:p>
    <w:p w14:paraId="76EA5A0D" w14:textId="485E4C10" w:rsidR="0076446D" w:rsidRPr="0076446D" w:rsidRDefault="0076446D" w:rsidP="0076446D">
      <w:pPr>
        <w:tabs>
          <w:tab w:val="left" w:pos="1485"/>
        </w:tabs>
        <w:rPr>
          <w:lang w:val="es-ES"/>
        </w:rPr>
      </w:pPr>
      <w:r w:rsidRPr="0076446D">
        <w:rPr>
          <w:lang w:val="es-ES"/>
        </w:rPr>
        <w:t>-</w:t>
      </w:r>
      <w:r w:rsidRPr="0076446D">
        <w:rPr>
          <w:lang w:val="es-ES"/>
        </w:rPr>
        <w:tab/>
      </w:r>
    </w:p>
    <w:p w14:paraId="178D9D23" w14:textId="78831F8A" w:rsidR="0076446D" w:rsidRPr="0076446D" w:rsidRDefault="0076446D" w:rsidP="0076446D">
      <w:pPr>
        <w:tabs>
          <w:tab w:val="left" w:pos="1485"/>
        </w:tabs>
        <w:rPr>
          <w:lang w:val="es-ES"/>
        </w:rPr>
      </w:pPr>
      <w:r w:rsidRPr="0076446D">
        <w:rPr>
          <w:lang w:val="es-ES"/>
        </w:rPr>
        <w:t>-</w:t>
      </w:r>
      <w:r w:rsidRPr="0076446D">
        <w:rPr>
          <w:lang w:val="es-ES"/>
        </w:rPr>
        <w:tab/>
      </w:r>
    </w:p>
    <w:p w14:paraId="3BB24852" w14:textId="515EEC01" w:rsidR="00406392" w:rsidRDefault="0076446D" w:rsidP="0076446D">
      <w:pPr>
        <w:tabs>
          <w:tab w:val="left" w:pos="1485"/>
        </w:tabs>
        <w:rPr>
          <w:lang w:val="es-ES"/>
        </w:rPr>
      </w:pPr>
      <w:r w:rsidRPr="0076446D">
        <w:rPr>
          <w:lang w:val="es-ES"/>
        </w:rPr>
        <w:t>-</w:t>
      </w:r>
      <w:r w:rsidRPr="0076446D">
        <w:rPr>
          <w:lang w:val="es-ES"/>
        </w:rPr>
        <w:tab/>
      </w:r>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3E4F09" w:rsidP="00833C44">
      <w:pPr>
        <w:tabs>
          <w:tab w:val="left" w:pos="1485"/>
        </w:tabs>
        <w:rPr>
          <w:lang w:val="es-ES"/>
        </w:rPr>
      </w:pPr>
    </w:p>
    <w:sectPr w:rsidR="00532EAF" w:rsidRPr="005D70EC"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E19C" w14:textId="77777777" w:rsidR="003E4F09" w:rsidRDefault="003E4F09" w:rsidP="00833C44">
      <w:pPr>
        <w:spacing w:after="0" w:line="240" w:lineRule="auto"/>
      </w:pPr>
      <w:r>
        <w:separator/>
      </w:r>
    </w:p>
  </w:endnote>
  <w:endnote w:type="continuationSeparator" w:id="0">
    <w:p w14:paraId="32551FC7" w14:textId="77777777" w:rsidR="003E4F09" w:rsidRDefault="003E4F09"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880C4" w14:textId="77777777" w:rsidR="003E4F09" w:rsidRDefault="003E4F09" w:rsidP="00833C44">
      <w:pPr>
        <w:spacing w:after="0" w:line="240" w:lineRule="auto"/>
      </w:pPr>
      <w:r>
        <w:separator/>
      </w:r>
    </w:p>
  </w:footnote>
  <w:footnote w:type="continuationSeparator" w:id="0">
    <w:p w14:paraId="72A677D8" w14:textId="77777777" w:rsidR="003E4F09" w:rsidRDefault="003E4F09"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&#13;&#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60FE4"/>
    <w:rsid w:val="000F3164"/>
    <w:rsid w:val="00150D3E"/>
    <w:rsid w:val="002A77FD"/>
    <w:rsid w:val="002B147E"/>
    <w:rsid w:val="002E78C4"/>
    <w:rsid w:val="00320FC2"/>
    <w:rsid w:val="00362107"/>
    <w:rsid w:val="003D3BFE"/>
    <w:rsid w:val="003E4F09"/>
    <w:rsid w:val="00406392"/>
    <w:rsid w:val="00493457"/>
    <w:rsid w:val="00563C4E"/>
    <w:rsid w:val="005D70EC"/>
    <w:rsid w:val="00684A38"/>
    <w:rsid w:val="006E0C1A"/>
    <w:rsid w:val="00726F1A"/>
    <w:rsid w:val="0076446D"/>
    <w:rsid w:val="00794E49"/>
    <w:rsid w:val="00796D12"/>
    <w:rsid w:val="00833C44"/>
    <w:rsid w:val="008841DC"/>
    <w:rsid w:val="0098503F"/>
    <w:rsid w:val="00994E90"/>
    <w:rsid w:val="00A81AA0"/>
    <w:rsid w:val="00AE1DE0"/>
    <w:rsid w:val="00B0737D"/>
    <w:rsid w:val="00BD0F68"/>
    <w:rsid w:val="00BE12FD"/>
    <w:rsid w:val="00BF6EB5"/>
    <w:rsid w:val="00C01106"/>
    <w:rsid w:val="00DA3288"/>
    <w:rsid w:val="00DB6E3D"/>
    <w:rsid w:val="00DD746E"/>
    <w:rsid w:val="00E474A0"/>
    <w:rsid w:val="00E50B54"/>
    <w:rsid w:val="00E551B2"/>
    <w:rsid w:val="00E70001"/>
    <w:rsid w:val="00E710F5"/>
    <w:rsid w:val="00E84D69"/>
    <w:rsid w:val="00ED213D"/>
    <w:rsid w:val="00F931BD"/>
    <w:rsid w:val="00FA7BFA"/>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035A29EC-FDC7-466D-BE50-D8250FDD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BFA"/>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E710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A7BFA"/>
    <w:pPr>
      <w:spacing w:after="0" w:line="240" w:lineRule="auto"/>
      <w:ind w:left="720"/>
      <w:contextualSpacing/>
      <w:jc w:val="left"/>
    </w:pPr>
    <w:rPr>
      <w:rFonts w:ascii="Times New Roman" w:hAnsi="Times New Roman"/>
      <w:color w:val="auto"/>
      <w:szCs w:val="24"/>
      <w:lang w:val="es-ES_tradnl" w:eastAsia="es-ES_tradnl"/>
    </w:rPr>
  </w:style>
  <w:style w:type="character" w:customStyle="1" w:styleId="Ttulo2Car">
    <w:name w:val="Título 2 Car"/>
    <w:basedOn w:val="Fuentedeprrafopredeter"/>
    <w:link w:val="Ttulo2"/>
    <w:uiPriority w:val="9"/>
    <w:rsid w:val="00E710F5"/>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E710F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E710F5"/>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D35F5-AF4A-6A4B-8E88-84E78D05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180</Words>
  <Characters>991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6</cp:revision>
  <dcterms:created xsi:type="dcterms:W3CDTF">2018-01-15T17:04:00Z</dcterms:created>
  <dcterms:modified xsi:type="dcterms:W3CDTF">2018-02-22T12:46:00Z</dcterms:modified>
</cp:coreProperties>
</file>