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28311" w14:textId="77777777" w:rsidR="00AA2690" w:rsidRPr="0051531E" w:rsidRDefault="00AA2690" w:rsidP="00AA2690">
      <w:pPr>
        <w:pStyle w:val="Puesto"/>
        <w:rPr>
          <w:sz w:val="48"/>
        </w:rPr>
      </w:pPr>
      <w:r>
        <w:rPr>
          <w:sz w:val="48"/>
        </w:rPr>
        <w:t>MODULE 3</w:t>
      </w:r>
      <w:r w:rsidRPr="0051531E">
        <w:rPr>
          <w:sz w:val="48"/>
        </w:rPr>
        <w:t xml:space="preserve">. </w:t>
      </w:r>
      <w:r>
        <w:rPr>
          <w:sz w:val="48"/>
        </w:rPr>
        <w:t>MY CULTURE, YOUR CULTURE</w:t>
      </w:r>
    </w:p>
    <w:p w14:paraId="242AFEBD" w14:textId="77777777" w:rsidR="00AA2690" w:rsidRDefault="00AA2690" w:rsidP="00AA2690">
      <w:pPr>
        <w:pStyle w:val="Ttulo2"/>
      </w:pPr>
      <w:r>
        <w:t xml:space="preserve">SAMPLE ACTIVITY 3.1 – B </w:t>
      </w:r>
    </w:p>
    <w:p w14:paraId="4616506B" w14:textId="77777777" w:rsidR="00833C44" w:rsidRPr="005D70EC" w:rsidRDefault="00833C44">
      <w:pPr>
        <w:rPr>
          <w:color w:val="auto"/>
        </w:rPr>
      </w:pPr>
    </w:p>
    <w:p w14:paraId="4A83A442" w14:textId="38AFF5A8" w:rsidR="005D70EC" w:rsidRPr="00AA2690" w:rsidRDefault="00712FE8" w:rsidP="005D70EC">
      <w:pPr>
        <w:jc w:val="center"/>
      </w:pPr>
      <w:r w:rsidRPr="00AA2690">
        <w:t xml:space="preserve">Instrument for the “Self-assessment” and “Peer assessment” for EVALCOMIX for Activity </w:t>
      </w:r>
      <w:r w:rsidR="000F3164" w:rsidRPr="00AA2690">
        <w:t>3</w:t>
      </w:r>
      <w:r w:rsidR="0076446D" w:rsidRPr="00AA2690">
        <w:t>.1</w:t>
      </w:r>
      <w:r w:rsidR="005D70EC" w:rsidRPr="00AA2690">
        <w:t>.</w:t>
      </w:r>
      <w:r w:rsidRPr="00AA2690">
        <w:t xml:space="preserve"> </w:t>
      </w:r>
      <w:r w:rsidR="002E78C4" w:rsidRPr="00AA2690">
        <w:t>op</w:t>
      </w:r>
      <w:r w:rsidRPr="00AA2690">
        <w:t>t</w:t>
      </w:r>
      <w:r w:rsidR="002E78C4" w:rsidRPr="00AA2690">
        <w:t>ion</w:t>
      </w:r>
      <w:r w:rsidRPr="00AA2690">
        <w:t xml:space="preserve"> </w:t>
      </w:r>
      <w:r w:rsidR="00406392" w:rsidRPr="00AA2690">
        <w:t>2</w:t>
      </w:r>
      <w:bookmarkStart w:id="0" w:name="_GoBack"/>
      <w:bookmarkEnd w:id="0"/>
    </w:p>
    <w:p w14:paraId="6117F15C" w14:textId="7D145BCA" w:rsidR="00833C44" w:rsidRPr="005D70EC" w:rsidRDefault="000F3164" w:rsidP="005D70EC">
      <w:pPr>
        <w:jc w:val="center"/>
        <w:rPr>
          <w:b/>
          <w:color w:val="auto"/>
          <w:lang w:val="es-ES"/>
        </w:rPr>
      </w:pPr>
      <w:r w:rsidRPr="000F3164">
        <w:rPr>
          <w:b/>
          <w:color w:val="auto"/>
          <w:lang w:val="es-ES" w:eastAsia="es-ES"/>
        </w:rPr>
        <w:t>Eval3.1.2. EV_POS</w:t>
      </w:r>
      <w:r w:rsidR="00406392">
        <w:rPr>
          <w:b/>
          <w:color w:val="auto"/>
          <w:lang w:val="es-ES" w:eastAsia="es-ES"/>
        </w:rPr>
        <w:t xml:space="preserve"> </w:t>
      </w:r>
    </w:p>
    <w:tbl>
      <w:tblPr>
        <w:tblStyle w:val="Tablaconcuadrcula"/>
        <w:tblW w:w="10749" w:type="dxa"/>
        <w:tblInd w:w="-1134" w:type="dxa"/>
        <w:tblLook w:val="04A0" w:firstRow="1" w:lastRow="0" w:firstColumn="1" w:lastColumn="0" w:noHBand="0" w:noVBand="1"/>
      </w:tblPr>
      <w:tblGrid>
        <w:gridCol w:w="1367"/>
        <w:gridCol w:w="4295"/>
        <w:gridCol w:w="1068"/>
        <w:gridCol w:w="699"/>
        <w:gridCol w:w="828"/>
        <w:gridCol w:w="918"/>
        <w:gridCol w:w="787"/>
        <w:gridCol w:w="787"/>
      </w:tblGrid>
      <w:tr w:rsidR="00712FE8" w14:paraId="4C847159" w14:textId="2612D59C" w:rsidTr="00712FE8">
        <w:trPr>
          <w:trHeight w:val="1175"/>
        </w:trPr>
        <w:tc>
          <w:tcPr>
            <w:tcW w:w="1367" w:type="dxa"/>
            <w:shd w:val="clear" w:color="auto" w:fill="D9D9D9" w:themeFill="background1" w:themeFillShade="D9"/>
          </w:tcPr>
          <w:p w14:paraId="58B28C28" w14:textId="3D06C43F" w:rsidR="00712FE8" w:rsidRPr="00362107" w:rsidRDefault="00712FE8" w:rsidP="00712FE8">
            <w:pPr>
              <w:ind w:left="0"/>
              <w:rPr>
                <w:b/>
                <w:color w:val="auto"/>
                <w:sz w:val="20"/>
                <w:szCs w:val="20"/>
                <w:lang w:val="es-ES"/>
              </w:rPr>
            </w:pPr>
            <w:proofErr w:type="spellStart"/>
            <w:r>
              <w:rPr>
                <w:b/>
                <w:color w:val="auto"/>
                <w:sz w:val="20"/>
                <w:szCs w:val="20"/>
                <w:lang w:val="es-ES"/>
              </w:rPr>
              <w:t>Dimensions</w:t>
            </w:r>
            <w:proofErr w:type="spellEnd"/>
          </w:p>
        </w:tc>
        <w:tc>
          <w:tcPr>
            <w:tcW w:w="4295" w:type="dxa"/>
            <w:shd w:val="clear" w:color="auto" w:fill="D9D9D9" w:themeFill="background1" w:themeFillShade="D9"/>
          </w:tcPr>
          <w:p w14:paraId="54B7C813" w14:textId="648C8AE6" w:rsidR="00712FE8" w:rsidRPr="00362107" w:rsidRDefault="00712FE8" w:rsidP="00712FE8">
            <w:pPr>
              <w:ind w:left="0"/>
              <w:rPr>
                <w:b/>
                <w:color w:val="auto"/>
                <w:sz w:val="20"/>
                <w:szCs w:val="20"/>
                <w:lang w:val="es-ES"/>
              </w:rPr>
            </w:pPr>
            <w:proofErr w:type="spellStart"/>
            <w:r w:rsidRPr="00362107">
              <w:rPr>
                <w:b/>
                <w:color w:val="auto"/>
                <w:sz w:val="20"/>
                <w:szCs w:val="20"/>
                <w:lang w:val="es-ES"/>
              </w:rPr>
              <w:t>A</w:t>
            </w:r>
            <w:r>
              <w:rPr>
                <w:b/>
                <w:color w:val="auto"/>
                <w:sz w:val="20"/>
                <w:szCs w:val="20"/>
                <w:lang w:val="es-ES"/>
              </w:rPr>
              <w:t>ttributes</w:t>
            </w:r>
            <w:proofErr w:type="spellEnd"/>
          </w:p>
        </w:tc>
        <w:tc>
          <w:tcPr>
            <w:tcW w:w="1068" w:type="dxa"/>
            <w:shd w:val="clear" w:color="auto" w:fill="D9D9D9" w:themeFill="background1" w:themeFillShade="D9"/>
          </w:tcPr>
          <w:p w14:paraId="2D5E666A"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0</w:t>
            </w:r>
          </w:p>
          <w:p w14:paraId="2983702C" w14:textId="198BBA77" w:rsidR="00712FE8" w:rsidRPr="00362107" w:rsidRDefault="00712FE8" w:rsidP="00712FE8">
            <w:pPr>
              <w:ind w:left="0"/>
              <w:jc w:val="center"/>
              <w:rPr>
                <w:b/>
                <w:color w:val="auto"/>
                <w:sz w:val="20"/>
                <w:szCs w:val="20"/>
                <w:lang w:val="es-ES"/>
              </w:rPr>
            </w:pPr>
            <w:proofErr w:type="spellStart"/>
            <w:r>
              <w:rPr>
                <w:b/>
                <w:color w:val="auto"/>
                <w:sz w:val="20"/>
                <w:szCs w:val="20"/>
                <w:lang w:val="es-ES"/>
              </w:rPr>
              <w:t>Not</w:t>
            </w:r>
            <w:proofErr w:type="spellEnd"/>
            <w:r>
              <w:rPr>
                <w:b/>
                <w:color w:val="auto"/>
                <w:sz w:val="20"/>
                <w:szCs w:val="20"/>
                <w:lang w:val="es-ES"/>
              </w:rPr>
              <w:t xml:space="preserve"> </w:t>
            </w:r>
            <w:proofErr w:type="spellStart"/>
            <w:r>
              <w:rPr>
                <w:b/>
                <w:color w:val="auto"/>
                <w:sz w:val="20"/>
                <w:szCs w:val="20"/>
                <w:lang w:val="es-ES"/>
              </w:rPr>
              <w:t>applicable</w:t>
            </w:r>
            <w:proofErr w:type="spellEnd"/>
            <w:r>
              <w:rPr>
                <w:b/>
                <w:color w:val="auto"/>
                <w:sz w:val="20"/>
                <w:szCs w:val="20"/>
                <w:lang w:val="es-ES"/>
              </w:rPr>
              <w:t xml:space="preserve"> / No </w:t>
            </w:r>
            <w:proofErr w:type="spellStart"/>
            <w:r>
              <w:rPr>
                <w:b/>
                <w:color w:val="auto"/>
                <w:sz w:val="20"/>
                <w:szCs w:val="20"/>
                <w:lang w:val="es-ES"/>
              </w:rPr>
              <w:t>answer</w:t>
            </w:r>
            <w:proofErr w:type="spellEnd"/>
          </w:p>
        </w:tc>
        <w:tc>
          <w:tcPr>
            <w:tcW w:w="699" w:type="dxa"/>
            <w:shd w:val="clear" w:color="auto" w:fill="D9D9D9" w:themeFill="background1" w:themeFillShade="D9"/>
          </w:tcPr>
          <w:p w14:paraId="7C1170EE"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1</w:t>
            </w:r>
          </w:p>
          <w:p w14:paraId="327317B6" w14:textId="44264C5A" w:rsidR="00712FE8" w:rsidRPr="00362107" w:rsidRDefault="00712FE8" w:rsidP="00712FE8">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828" w:type="dxa"/>
            <w:shd w:val="clear" w:color="auto" w:fill="D9D9D9" w:themeFill="background1" w:themeFillShade="D9"/>
          </w:tcPr>
          <w:p w14:paraId="592E3D3C"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2</w:t>
            </w:r>
          </w:p>
          <w:p w14:paraId="04615ECA" w14:textId="5DEFFA31" w:rsidR="00712FE8" w:rsidRPr="00362107" w:rsidRDefault="00712FE8" w:rsidP="00712FE8">
            <w:pPr>
              <w:ind w:left="0"/>
              <w:jc w:val="center"/>
              <w:rPr>
                <w:b/>
                <w:color w:val="auto"/>
                <w:sz w:val="20"/>
                <w:szCs w:val="20"/>
                <w:lang w:val="es-ES"/>
              </w:rPr>
            </w:pP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918" w:type="dxa"/>
            <w:shd w:val="clear" w:color="auto" w:fill="D9D9D9" w:themeFill="background1" w:themeFillShade="D9"/>
          </w:tcPr>
          <w:p w14:paraId="64B2D141"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3</w:t>
            </w:r>
          </w:p>
          <w:p w14:paraId="267E0B4E" w14:textId="3B12A559" w:rsidR="00712FE8" w:rsidRPr="00362107" w:rsidRDefault="00712FE8" w:rsidP="00712FE8">
            <w:pPr>
              <w:ind w:left="0"/>
              <w:jc w:val="center"/>
              <w:rPr>
                <w:b/>
                <w:color w:val="auto"/>
                <w:sz w:val="20"/>
                <w:szCs w:val="20"/>
                <w:lang w:val="es-ES"/>
              </w:rPr>
            </w:pPr>
            <w:r>
              <w:rPr>
                <w:b/>
                <w:color w:val="auto"/>
                <w:sz w:val="20"/>
                <w:szCs w:val="20"/>
                <w:lang w:val="es-ES"/>
              </w:rPr>
              <w:t xml:space="preserve">Medium </w:t>
            </w:r>
            <w:proofErr w:type="spellStart"/>
            <w:r>
              <w:rPr>
                <w:b/>
                <w:color w:val="auto"/>
                <w:sz w:val="20"/>
                <w:szCs w:val="20"/>
                <w:lang w:val="es-ES"/>
              </w:rPr>
              <w:t>level</w:t>
            </w:r>
            <w:proofErr w:type="spellEnd"/>
          </w:p>
        </w:tc>
        <w:tc>
          <w:tcPr>
            <w:tcW w:w="787" w:type="dxa"/>
            <w:shd w:val="clear" w:color="auto" w:fill="D9D9D9" w:themeFill="background1" w:themeFillShade="D9"/>
          </w:tcPr>
          <w:p w14:paraId="1473C5F5"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4</w:t>
            </w:r>
          </w:p>
          <w:p w14:paraId="31F464C4" w14:textId="387DFAE2" w:rsidR="00712FE8" w:rsidRPr="00362107" w:rsidRDefault="00712FE8" w:rsidP="00712FE8">
            <w:pPr>
              <w:ind w:left="0"/>
              <w:jc w:val="center"/>
              <w:rPr>
                <w:b/>
                <w:color w:val="auto"/>
                <w:sz w:val="20"/>
                <w:szCs w:val="20"/>
                <w:lang w:val="es-ES"/>
              </w:rPr>
            </w:pPr>
            <w:r>
              <w:rPr>
                <w:b/>
                <w:color w:val="auto"/>
                <w:sz w:val="20"/>
                <w:szCs w:val="20"/>
                <w:lang w:val="es-ES"/>
              </w:rPr>
              <w:t xml:space="preserve">High </w:t>
            </w:r>
            <w:proofErr w:type="spellStart"/>
            <w:r>
              <w:rPr>
                <w:b/>
                <w:color w:val="auto"/>
                <w:sz w:val="20"/>
                <w:szCs w:val="20"/>
                <w:lang w:val="es-ES"/>
              </w:rPr>
              <w:t>level</w:t>
            </w:r>
            <w:proofErr w:type="spellEnd"/>
          </w:p>
        </w:tc>
        <w:tc>
          <w:tcPr>
            <w:tcW w:w="787" w:type="dxa"/>
            <w:shd w:val="clear" w:color="auto" w:fill="D9D9D9" w:themeFill="background1" w:themeFillShade="D9"/>
          </w:tcPr>
          <w:p w14:paraId="48FA8053"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5</w:t>
            </w:r>
          </w:p>
          <w:p w14:paraId="3B9975BF" w14:textId="4D19BB61" w:rsidR="00712FE8" w:rsidRPr="00362107" w:rsidRDefault="00712FE8" w:rsidP="00712FE8">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high</w:t>
            </w:r>
            <w:proofErr w:type="spellEnd"/>
            <w:r>
              <w:rPr>
                <w:b/>
                <w:color w:val="auto"/>
                <w:sz w:val="20"/>
                <w:szCs w:val="20"/>
                <w:lang w:val="es-ES"/>
              </w:rPr>
              <w:t xml:space="preserve"> </w:t>
            </w:r>
            <w:proofErr w:type="spellStart"/>
            <w:r>
              <w:rPr>
                <w:b/>
                <w:color w:val="auto"/>
                <w:sz w:val="20"/>
                <w:szCs w:val="20"/>
                <w:lang w:val="es-ES"/>
              </w:rPr>
              <w:t>level</w:t>
            </w:r>
            <w:proofErr w:type="spellEnd"/>
          </w:p>
        </w:tc>
      </w:tr>
      <w:tr w:rsidR="00712FE8" w:rsidRPr="00712FE8" w14:paraId="59CDA09A" w14:textId="09470372" w:rsidTr="0038340D">
        <w:trPr>
          <w:trHeight w:val="878"/>
        </w:trPr>
        <w:tc>
          <w:tcPr>
            <w:tcW w:w="1367" w:type="dxa"/>
          </w:tcPr>
          <w:p w14:paraId="0FFD3E26" w14:textId="141402A1" w:rsidR="00712FE8" w:rsidRPr="00362107" w:rsidRDefault="00712FE8" w:rsidP="00833C44">
            <w:pPr>
              <w:ind w:left="0"/>
              <w:rPr>
                <w:b/>
                <w:color w:val="auto"/>
                <w:sz w:val="20"/>
                <w:szCs w:val="20"/>
                <w:lang w:val="es-ES"/>
              </w:rPr>
            </w:pPr>
            <w:proofErr w:type="spellStart"/>
            <w:r w:rsidRPr="00362107">
              <w:rPr>
                <w:b/>
                <w:color w:val="auto"/>
                <w:sz w:val="20"/>
                <w:szCs w:val="20"/>
                <w:lang w:val="es-ES"/>
              </w:rPr>
              <w:t>Form</w:t>
            </w:r>
            <w:proofErr w:type="spellEnd"/>
          </w:p>
        </w:tc>
        <w:tc>
          <w:tcPr>
            <w:tcW w:w="4295" w:type="dxa"/>
          </w:tcPr>
          <w:p w14:paraId="0145F0FB" w14:textId="77B46C3A" w:rsidR="00712FE8" w:rsidRPr="00712FE8" w:rsidRDefault="00712FE8" w:rsidP="00833C44">
            <w:pPr>
              <w:ind w:left="0"/>
              <w:rPr>
                <w:color w:val="auto"/>
                <w:sz w:val="20"/>
                <w:szCs w:val="20"/>
                <w:lang w:val="en-GB"/>
              </w:rPr>
            </w:pPr>
            <w:r w:rsidRPr="00712FE8">
              <w:rPr>
                <w:lang w:val="en-GB"/>
              </w:rPr>
              <w:t xml:space="preserve">Appropriateness, usefulness and technical quality of the representations used </w:t>
            </w:r>
          </w:p>
        </w:tc>
        <w:tc>
          <w:tcPr>
            <w:tcW w:w="1068" w:type="dxa"/>
          </w:tcPr>
          <w:p w14:paraId="733A70FF" w14:textId="77777777" w:rsidR="00712FE8" w:rsidRPr="00207939" w:rsidRDefault="00712FE8" w:rsidP="00833C44">
            <w:pPr>
              <w:ind w:left="0"/>
              <w:rPr>
                <w:color w:val="auto"/>
                <w:sz w:val="20"/>
                <w:szCs w:val="20"/>
              </w:rPr>
            </w:pPr>
          </w:p>
        </w:tc>
        <w:tc>
          <w:tcPr>
            <w:tcW w:w="699" w:type="dxa"/>
          </w:tcPr>
          <w:p w14:paraId="240DE019" w14:textId="77777777" w:rsidR="00712FE8" w:rsidRPr="00207939" w:rsidRDefault="00712FE8" w:rsidP="00833C44">
            <w:pPr>
              <w:ind w:left="0"/>
              <w:rPr>
                <w:color w:val="auto"/>
                <w:sz w:val="20"/>
                <w:szCs w:val="20"/>
              </w:rPr>
            </w:pPr>
          </w:p>
        </w:tc>
        <w:tc>
          <w:tcPr>
            <w:tcW w:w="828" w:type="dxa"/>
          </w:tcPr>
          <w:p w14:paraId="435AEF08" w14:textId="77777777" w:rsidR="00712FE8" w:rsidRPr="00207939" w:rsidRDefault="00712FE8" w:rsidP="00833C44">
            <w:pPr>
              <w:ind w:left="0"/>
              <w:rPr>
                <w:color w:val="auto"/>
                <w:sz w:val="20"/>
                <w:szCs w:val="20"/>
              </w:rPr>
            </w:pPr>
          </w:p>
        </w:tc>
        <w:tc>
          <w:tcPr>
            <w:tcW w:w="918" w:type="dxa"/>
          </w:tcPr>
          <w:p w14:paraId="1290D87B" w14:textId="77777777" w:rsidR="00712FE8" w:rsidRPr="00207939" w:rsidRDefault="00712FE8" w:rsidP="00833C44">
            <w:pPr>
              <w:ind w:left="0"/>
              <w:rPr>
                <w:color w:val="auto"/>
                <w:sz w:val="20"/>
                <w:szCs w:val="20"/>
              </w:rPr>
            </w:pPr>
          </w:p>
        </w:tc>
        <w:tc>
          <w:tcPr>
            <w:tcW w:w="787" w:type="dxa"/>
          </w:tcPr>
          <w:p w14:paraId="017A8632" w14:textId="77777777" w:rsidR="00712FE8" w:rsidRPr="00207939" w:rsidRDefault="00712FE8" w:rsidP="00833C44">
            <w:pPr>
              <w:ind w:left="0"/>
              <w:rPr>
                <w:color w:val="auto"/>
                <w:sz w:val="20"/>
                <w:szCs w:val="20"/>
              </w:rPr>
            </w:pPr>
          </w:p>
        </w:tc>
        <w:tc>
          <w:tcPr>
            <w:tcW w:w="787" w:type="dxa"/>
          </w:tcPr>
          <w:p w14:paraId="045BE4D7" w14:textId="77777777" w:rsidR="00712FE8" w:rsidRPr="00207939" w:rsidRDefault="00712FE8" w:rsidP="00833C44">
            <w:pPr>
              <w:ind w:left="0"/>
              <w:rPr>
                <w:color w:val="auto"/>
                <w:sz w:val="20"/>
                <w:szCs w:val="20"/>
              </w:rPr>
            </w:pPr>
          </w:p>
        </w:tc>
      </w:tr>
      <w:tr w:rsidR="00B0737D" w:rsidRPr="00712FE8" w14:paraId="1F75DB27" w14:textId="1A2AEAE9" w:rsidTr="00712FE8">
        <w:trPr>
          <w:trHeight w:val="301"/>
        </w:trPr>
        <w:tc>
          <w:tcPr>
            <w:tcW w:w="1367" w:type="dxa"/>
            <w:vMerge w:val="restart"/>
          </w:tcPr>
          <w:p w14:paraId="7192B7C9" w14:textId="46366469" w:rsidR="00B0737D" w:rsidRPr="00362107" w:rsidRDefault="00B0737D" w:rsidP="00833C44">
            <w:pPr>
              <w:ind w:left="0"/>
              <w:rPr>
                <w:b/>
                <w:color w:val="auto"/>
                <w:sz w:val="20"/>
                <w:szCs w:val="20"/>
                <w:lang w:val="es-ES"/>
              </w:rPr>
            </w:pPr>
            <w:r w:rsidRPr="00362107">
              <w:rPr>
                <w:b/>
                <w:color w:val="auto"/>
                <w:sz w:val="20"/>
                <w:szCs w:val="20"/>
                <w:lang w:val="es-ES"/>
              </w:rPr>
              <w:t>Conten</w:t>
            </w:r>
            <w:r w:rsidR="00712FE8">
              <w:rPr>
                <w:b/>
                <w:color w:val="auto"/>
                <w:sz w:val="20"/>
                <w:szCs w:val="20"/>
                <w:lang w:val="es-ES"/>
              </w:rPr>
              <w:t>t</w:t>
            </w:r>
          </w:p>
        </w:tc>
        <w:tc>
          <w:tcPr>
            <w:tcW w:w="4295" w:type="dxa"/>
          </w:tcPr>
          <w:p w14:paraId="24A19CD9" w14:textId="259F07E0" w:rsidR="00B0737D" w:rsidRPr="00712FE8" w:rsidRDefault="00712FE8" w:rsidP="00833C44">
            <w:pPr>
              <w:ind w:left="0"/>
              <w:rPr>
                <w:color w:val="auto"/>
                <w:sz w:val="20"/>
                <w:szCs w:val="20"/>
                <w:lang w:val="en-GB"/>
              </w:rPr>
            </w:pPr>
            <w:r w:rsidRPr="00712FE8">
              <w:rPr>
                <w:lang w:val="en-GB"/>
              </w:rPr>
              <w:t>Clarity, conciseness and attractiveness of the poster</w:t>
            </w:r>
          </w:p>
        </w:tc>
        <w:tc>
          <w:tcPr>
            <w:tcW w:w="1068" w:type="dxa"/>
          </w:tcPr>
          <w:p w14:paraId="670B00EE" w14:textId="77777777" w:rsidR="00B0737D" w:rsidRPr="00712FE8" w:rsidRDefault="00B0737D" w:rsidP="00833C44">
            <w:pPr>
              <w:ind w:left="0"/>
              <w:rPr>
                <w:color w:val="auto"/>
                <w:sz w:val="20"/>
                <w:szCs w:val="20"/>
              </w:rPr>
            </w:pPr>
          </w:p>
        </w:tc>
        <w:tc>
          <w:tcPr>
            <w:tcW w:w="699" w:type="dxa"/>
          </w:tcPr>
          <w:p w14:paraId="2C2F8AF8" w14:textId="77777777" w:rsidR="00B0737D" w:rsidRPr="00712FE8" w:rsidRDefault="00B0737D" w:rsidP="00833C44">
            <w:pPr>
              <w:ind w:left="0"/>
              <w:rPr>
                <w:color w:val="auto"/>
                <w:sz w:val="20"/>
                <w:szCs w:val="20"/>
              </w:rPr>
            </w:pPr>
          </w:p>
        </w:tc>
        <w:tc>
          <w:tcPr>
            <w:tcW w:w="828" w:type="dxa"/>
          </w:tcPr>
          <w:p w14:paraId="36F32423" w14:textId="77777777" w:rsidR="00B0737D" w:rsidRPr="00712FE8" w:rsidRDefault="00B0737D" w:rsidP="00833C44">
            <w:pPr>
              <w:ind w:left="0"/>
              <w:rPr>
                <w:color w:val="auto"/>
                <w:sz w:val="20"/>
                <w:szCs w:val="20"/>
              </w:rPr>
            </w:pPr>
          </w:p>
        </w:tc>
        <w:tc>
          <w:tcPr>
            <w:tcW w:w="918" w:type="dxa"/>
          </w:tcPr>
          <w:p w14:paraId="28BE169A" w14:textId="77777777" w:rsidR="00B0737D" w:rsidRPr="00712FE8" w:rsidRDefault="00B0737D" w:rsidP="00833C44">
            <w:pPr>
              <w:ind w:left="0"/>
              <w:rPr>
                <w:color w:val="auto"/>
                <w:sz w:val="20"/>
                <w:szCs w:val="20"/>
              </w:rPr>
            </w:pPr>
          </w:p>
        </w:tc>
        <w:tc>
          <w:tcPr>
            <w:tcW w:w="787" w:type="dxa"/>
          </w:tcPr>
          <w:p w14:paraId="0025CA1B" w14:textId="77777777" w:rsidR="00B0737D" w:rsidRPr="00712FE8" w:rsidRDefault="00B0737D" w:rsidP="00833C44">
            <w:pPr>
              <w:ind w:left="0"/>
              <w:rPr>
                <w:color w:val="auto"/>
                <w:sz w:val="20"/>
                <w:szCs w:val="20"/>
              </w:rPr>
            </w:pPr>
          </w:p>
        </w:tc>
        <w:tc>
          <w:tcPr>
            <w:tcW w:w="787" w:type="dxa"/>
          </w:tcPr>
          <w:p w14:paraId="7B82AFB4" w14:textId="77777777" w:rsidR="00B0737D" w:rsidRPr="00712FE8" w:rsidRDefault="00B0737D" w:rsidP="00833C44">
            <w:pPr>
              <w:ind w:left="0"/>
              <w:rPr>
                <w:color w:val="auto"/>
                <w:sz w:val="20"/>
                <w:szCs w:val="20"/>
              </w:rPr>
            </w:pPr>
          </w:p>
        </w:tc>
      </w:tr>
      <w:tr w:rsidR="00B0737D" w:rsidRPr="00712FE8" w14:paraId="3E8E00DB" w14:textId="5F9B7C08" w:rsidTr="00712FE8">
        <w:trPr>
          <w:trHeight w:val="286"/>
        </w:trPr>
        <w:tc>
          <w:tcPr>
            <w:tcW w:w="1367" w:type="dxa"/>
            <w:vMerge/>
          </w:tcPr>
          <w:p w14:paraId="07652C68" w14:textId="77777777" w:rsidR="00B0737D" w:rsidRPr="00712FE8" w:rsidRDefault="00B0737D" w:rsidP="00833C44">
            <w:pPr>
              <w:ind w:left="0"/>
              <w:rPr>
                <w:b/>
                <w:color w:val="auto"/>
                <w:sz w:val="20"/>
                <w:szCs w:val="20"/>
              </w:rPr>
            </w:pPr>
          </w:p>
        </w:tc>
        <w:tc>
          <w:tcPr>
            <w:tcW w:w="4295" w:type="dxa"/>
          </w:tcPr>
          <w:p w14:paraId="4F653EF6" w14:textId="020D364D" w:rsidR="00B0737D" w:rsidRPr="00712FE8" w:rsidRDefault="00712FE8" w:rsidP="00833C44">
            <w:pPr>
              <w:ind w:left="0"/>
              <w:rPr>
                <w:color w:val="auto"/>
                <w:sz w:val="20"/>
                <w:szCs w:val="20"/>
                <w:lang w:val="en-GB"/>
              </w:rPr>
            </w:pPr>
            <w:r w:rsidRPr="00712FE8">
              <w:rPr>
                <w:lang w:val="en-GB"/>
              </w:rPr>
              <w:t>Clarity, organisation and structure of the poster</w:t>
            </w:r>
          </w:p>
        </w:tc>
        <w:tc>
          <w:tcPr>
            <w:tcW w:w="1068" w:type="dxa"/>
          </w:tcPr>
          <w:p w14:paraId="7A2D5182" w14:textId="77777777" w:rsidR="00B0737D" w:rsidRPr="00712FE8" w:rsidRDefault="00B0737D" w:rsidP="00833C44">
            <w:pPr>
              <w:ind w:left="0"/>
              <w:rPr>
                <w:color w:val="auto"/>
                <w:sz w:val="20"/>
                <w:szCs w:val="20"/>
              </w:rPr>
            </w:pPr>
          </w:p>
        </w:tc>
        <w:tc>
          <w:tcPr>
            <w:tcW w:w="699" w:type="dxa"/>
          </w:tcPr>
          <w:p w14:paraId="379CE8E1" w14:textId="77777777" w:rsidR="00B0737D" w:rsidRPr="00712FE8" w:rsidRDefault="00B0737D" w:rsidP="00833C44">
            <w:pPr>
              <w:ind w:left="0"/>
              <w:rPr>
                <w:color w:val="auto"/>
                <w:sz w:val="20"/>
                <w:szCs w:val="20"/>
              </w:rPr>
            </w:pPr>
          </w:p>
        </w:tc>
        <w:tc>
          <w:tcPr>
            <w:tcW w:w="828" w:type="dxa"/>
          </w:tcPr>
          <w:p w14:paraId="199ED4EF" w14:textId="77777777" w:rsidR="00B0737D" w:rsidRPr="00712FE8" w:rsidRDefault="00B0737D" w:rsidP="00833C44">
            <w:pPr>
              <w:ind w:left="0"/>
              <w:rPr>
                <w:color w:val="auto"/>
                <w:sz w:val="20"/>
                <w:szCs w:val="20"/>
              </w:rPr>
            </w:pPr>
          </w:p>
        </w:tc>
        <w:tc>
          <w:tcPr>
            <w:tcW w:w="918" w:type="dxa"/>
          </w:tcPr>
          <w:p w14:paraId="7D5B9C74" w14:textId="77777777" w:rsidR="00B0737D" w:rsidRPr="00712FE8" w:rsidRDefault="00B0737D" w:rsidP="00833C44">
            <w:pPr>
              <w:ind w:left="0"/>
              <w:rPr>
                <w:color w:val="auto"/>
                <w:sz w:val="20"/>
                <w:szCs w:val="20"/>
              </w:rPr>
            </w:pPr>
          </w:p>
        </w:tc>
        <w:tc>
          <w:tcPr>
            <w:tcW w:w="787" w:type="dxa"/>
          </w:tcPr>
          <w:p w14:paraId="28266A3E" w14:textId="77777777" w:rsidR="00B0737D" w:rsidRPr="00712FE8" w:rsidRDefault="00B0737D" w:rsidP="00833C44">
            <w:pPr>
              <w:ind w:left="0"/>
              <w:rPr>
                <w:color w:val="auto"/>
                <w:sz w:val="20"/>
                <w:szCs w:val="20"/>
              </w:rPr>
            </w:pPr>
          </w:p>
        </w:tc>
        <w:tc>
          <w:tcPr>
            <w:tcW w:w="787" w:type="dxa"/>
          </w:tcPr>
          <w:p w14:paraId="6AF2319F" w14:textId="77777777" w:rsidR="00B0737D" w:rsidRPr="00712FE8" w:rsidRDefault="00B0737D" w:rsidP="00833C44">
            <w:pPr>
              <w:ind w:left="0"/>
              <w:rPr>
                <w:color w:val="auto"/>
                <w:sz w:val="20"/>
                <w:szCs w:val="20"/>
              </w:rPr>
            </w:pPr>
          </w:p>
        </w:tc>
      </w:tr>
      <w:tr w:rsidR="00B0737D" w:rsidRPr="00712FE8" w14:paraId="5BECFF93" w14:textId="77777777" w:rsidTr="00712FE8">
        <w:trPr>
          <w:trHeight w:val="286"/>
        </w:trPr>
        <w:tc>
          <w:tcPr>
            <w:tcW w:w="1367" w:type="dxa"/>
            <w:vMerge/>
          </w:tcPr>
          <w:p w14:paraId="79221EDE" w14:textId="77777777" w:rsidR="00B0737D" w:rsidRPr="00712FE8" w:rsidRDefault="00B0737D" w:rsidP="00833C44">
            <w:pPr>
              <w:ind w:left="0"/>
              <w:rPr>
                <w:b/>
                <w:color w:val="auto"/>
                <w:sz w:val="20"/>
                <w:szCs w:val="20"/>
              </w:rPr>
            </w:pPr>
          </w:p>
        </w:tc>
        <w:tc>
          <w:tcPr>
            <w:tcW w:w="4295" w:type="dxa"/>
          </w:tcPr>
          <w:p w14:paraId="2D071187" w14:textId="7E63EC72" w:rsidR="00B0737D" w:rsidRPr="00712FE8" w:rsidRDefault="00712FE8" w:rsidP="00833C44">
            <w:pPr>
              <w:ind w:left="0"/>
            </w:pPr>
            <w:r w:rsidRPr="00712FE8">
              <w:t>Pertinence of the sequences a</w:t>
            </w:r>
            <w:r>
              <w:t>nd information blocks</w:t>
            </w:r>
          </w:p>
        </w:tc>
        <w:tc>
          <w:tcPr>
            <w:tcW w:w="1068" w:type="dxa"/>
          </w:tcPr>
          <w:p w14:paraId="03382AA9" w14:textId="77777777" w:rsidR="00B0737D" w:rsidRPr="00712FE8" w:rsidRDefault="00B0737D" w:rsidP="00833C44">
            <w:pPr>
              <w:ind w:left="0"/>
              <w:rPr>
                <w:color w:val="auto"/>
                <w:sz w:val="20"/>
                <w:szCs w:val="20"/>
              </w:rPr>
            </w:pPr>
          </w:p>
        </w:tc>
        <w:tc>
          <w:tcPr>
            <w:tcW w:w="699" w:type="dxa"/>
          </w:tcPr>
          <w:p w14:paraId="1CC934DE" w14:textId="77777777" w:rsidR="00B0737D" w:rsidRPr="00712FE8" w:rsidRDefault="00B0737D" w:rsidP="00833C44">
            <w:pPr>
              <w:ind w:left="0"/>
              <w:rPr>
                <w:color w:val="auto"/>
                <w:sz w:val="20"/>
                <w:szCs w:val="20"/>
              </w:rPr>
            </w:pPr>
          </w:p>
        </w:tc>
        <w:tc>
          <w:tcPr>
            <w:tcW w:w="828" w:type="dxa"/>
          </w:tcPr>
          <w:p w14:paraId="6DFDE737" w14:textId="77777777" w:rsidR="00B0737D" w:rsidRPr="00712FE8" w:rsidRDefault="00B0737D" w:rsidP="00833C44">
            <w:pPr>
              <w:ind w:left="0"/>
              <w:rPr>
                <w:color w:val="auto"/>
                <w:sz w:val="20"/>
                <w:szCs w:val="20"/>
              </w:rPr>
            </w:pPr>
          </w:p>
        </w:tc>
        <w:tc>
          <w:tcPr>
            <w:tcW w:w="918" w:type="dxa"/>
          </w:tcPr>
          <w:p w14:paraId="409C0D29" w14:textId="77777777" w:rsidR="00B0737D" w:rsidRPr="00712FE8" w:rsidRDefault="00B0737D" w:rsidP="00833C44">
            <w:pPr>
              <w:ind w:left="0"/>
              <w:rPr>
                <w:color w:val="auto"/>
                <w:sz w:val="20"/>
                <w:szCs w:val="20"/>
              </w:rPr>
            </w:pPr>
          </w:p>
        </w:tc>
        <w:tc>
          <w:tcPr>
            <w:tcW w:w="787" w:type="dxa"/>
          </w:tcPr>
          <w:p w14:paraId="3DB1B230" w14:textId="77777777" w:rsidR="00B0737D" w:rsidRPr="00712FE8" w:rsidRDefault="00B0737D" w:rsidP="00833C44">
            <w:pPr>
              <w:ind w:left="0"/>
              <w:rPr>
                <w:color w:val="auto"/>
                <w:sz w:val="20"/>
                <w:szCs w:val="20"/>
              </w:rPr>
            </w:pPr>
          </w:p>
        </w:tc>
        <w:tc>
          <w:tcPr>
            <w:tcW w:w="787" w:type="dxa"/>
          </w:tcPr>
          <w:p w14:paraId="650DC289" w14:textId="77777777" w:rsidR="00B0737D" w:rsidRPr="00712FE8" w:rsidRDefault="00B0737D" w:rsidP="00833C44">
            <w:pPr>
              <w:ind w:left="0"/>
              <w:rPr>
                <w:color w:val="auto"/>
                <w:sz w:val="20"/>
                <w:szCs w:val="20"/>
              </w:rPr>
            </w:pPr>
          </w:p>
        </w:tc>
      </w:tr>
      <w:tr w:rsidR="00B0737D" w:rsidRPr="00712FE8" w14:paraId="35B7F0F6" w14:textId="77777777" w:rsidTr="00712FE8">
        <w:trPr>
          <w:trHeight w:val="286"/>
        </w:trPr>
        <w:tc>
          <w:tcPr>
            <w:tcW w:w="1367" w:type="dxa"/>
            <w:vMerge/>
          </w:tcPr>
          <w:p w14:paraId="6C4227FE" w14:textId="77777777" w:rsidR="00B0737D" w:rsidRPr="00712FE8" w:rsidRDefault="00B0737D" w:rsidP="00833C44">
            <w:pPr>
              <w:ind w:left="0"/>
              <w:rPr>
                <w:b/>
                <w:color w:val="auto"/>
                <w:sz w:val="20"/>
                <w:szCs w:val="20"/>
              </w:rPr>
            </w:pPr>
          </w:p>
        </w:tc>
        <w:tc>
          <w:tcPr>
            <w:tcW w:w="4295" w:type="dxa"/>
          </w:tcPr>
          <w:p w14:paraId="41052D3D" w14:textId="4537EE6E" w:rsidR="00B0737D" w:rsidRPr="00712FE8" w:rsidRDefault="00712FE8" w:rsidP="00833C44">
            <w:pPr>
              <w:ind w:left="0"/>
            </w:pPr>
            <w:r w:rsidRPr="00712FE8">
              <w:t>Integration of the most re</w:t>
            </w:r>
            <w:r>
              <w:t>levant topics and ideas</w:t>
            </w:r>
          </w:p>
        </w:tc>
        <w:tc>
          <w:tcPr>
            <w:tcW w:w="1068" w:type="dxa"/>
          </w:tcPr>
          <w:p w14:paraId="7EA561A3" w14:textId="77777777" w:rsidR="00B0737D" w:rsidRPr="00712FE8" w:rsidRDefault="00B0737D" w:rsidP="00833C44">
            <w:pPr>
              <w:ind w:left="0"/>
              <w:rPr>
                <w:color w:val="auto"/>
                <w:sz w:val="20"/>
                <w:szCs w:val="20"/>
              </w:rPr>
            </w:pPr>
          </w:p>
        </w:tc>
        <w:tc>
          <w:tcPr>
            <w:tcW w:w="699" w:type="dxa"/>
          </w:tcPr>
          <w:p w14:paraId="299F9A4F" w14:textId="77777777" w:rsidR="00B0737D" w:rsidRPr="00712FE8" w:rsidRDefault="00B0737D" w:rsidP="00833C44">
            <w:pPr>
              <w:ind w:left="0"/>
              <w:rPr>
                <w:color w:val="auto"/>
                <w:sz w:val="20"/>
                <w:szCs w:val="20"/>
              </w:rPr>
            </w:pPr>
          </w:p>
        </w:tc>
        <w:tc>
          <w:tcPr>
            <w:tcW w:w="828" w:type="dxa"/>
          </w:tcPr>
          <w:p w14:paraId="6AEF9858" w14:textId="77777777" w:rsidR="00B0737D" w:rsidRPr="00712FE8" w:rsidRDefault="00B0737D" w:rsidP="00833C44">
            <w:pPr>
              <w:ind w:left="0"/>
              <w:rPr>
                <w:color w:val="auto"/>
                <w:sz w:val="20"/>
                <w:szCs w:val="20"/>
              </w:rPr>
            </w:pPr>
          </w:p>
        </w:tc>
        <w:tc>
          <w:tcPr>
            <w:tcW w:w="918" w:type="dxa"/>
          </w:tcPr>
          <w:p w14:paraId="04B46B66" w14:textId="77777777" w:rsidR="00B0737D" w:rsidRPr="00712FE8" w:rsidRDefault="00B0737D" w:rsidP="00833C44">
            <w:pPr>
              <w:ind w:left="0"/>
              <w:rPr>
                <w:color w:val="auto"/>
                <w:sz w:val="20"/>
                <w:szCs w:val="20"/>
              </w:rPr>
            </w:pPr>
          </w:p>
        </w:tc>
        <w:tc>
          <w:tcPr>
            <w:tcW w:w="787" w:type="dxa"/>
          </w:tcPr>
          <w:p w14:paraId="1888CC3F" w14:textId="77777777" w:rsidR="00B0737D" w:rsidRPr="00712FE8" w:rsidRDefault="00B0737D" w:rsidP="00833C44">
            <w:pPr>
              <w:ind w:left="0"/>
              <w:rPr>
                <w:color w:val="auto"/>
                <w:sz w:val="20"/>
                <w:szCs w:val="20"/>
              </w:rPr>
            </w:pPr>
          </w:p>
        </w:tc>
        <w:tc>
          <w:tcPr>
            <w:tcW w:w="787" w:type="dxa"/>
          </w:tcPr>
          <w:p w14:paraId="53105C76" w14:textId="77777777" w:rsidR="00B0737D" w:rsidRPr="00712FE8" w:rsidRDefault="00B0737D" w:rsidP="00833C44">
            <w:pPr>
              <w:ind w:left="0"/>
              <w:rPr>
                <w:color w:val="auto"/>
                <w:sz w:val="20"/>
                <w:szCs w:val="20"/>
              </w:rPr>
            </w:pPr>
          </w:p>
        </w:tc>
      </w:tr>
      <w:tr w:rsidR="00B0737D" w:rsidRPr="00712FE8" w14:paraId="186F3D4D" w14:textId="77777777" w:rsidTr="00712FE8">
        <w:trPr>
          <w:trHeight w:val="286"/>
        </w:trPr>
        <w:tc>
          <w:tcPr>
            <w:tcW w:w="1367" w:type="dxa"/>
            <w:vMerge/>
          </w:tcPr>
          <w:p w14:paraId="4FC626A7" w14:textId="77777777" w:rsidR="00B0737D" w:rsidRPr="00712FE8" w:rsidRDefault="00B0737D" w:rsidP="00833C44">
            <w:pPr>
              <w:ind w:left="0"/>
              <w:rPr>
                <w:b/>
                <w:color w:val="auto"/>
                <w:sz w:val="20"/>
                <w:szCs w:val="20"/>
              </w:rPr>
            </w:pPr>
          </w:p>
        </w:tc>
        <w:tc>
          <w:tcPr>
            <w:tcW w:w="4295" w:type="dxa"/>
          </w:tcPr>
          <w:p w14:paraId="7FC5AB5B" w14:textId="66508211" w:rsidR="00B0737D" w:rsidRPr="00712FE8" w:rsidRDefault="00712FE8" w:rsidP="00833C44">
            <w:pPr>
              <w:ind w:left="0"/>
            </w:pPr>
            <w:r w:rsidRPr="00712FE8">
              <w:t>Coherence and significa</w:t>
            </w:r>
            <w:r>
              <w:t>nce</w:t>
            </w:r>
            <w:r w:rsidRPr="00712FE8">
              <w:t xml:space="preserve"> of t</w:t>
            </w:r>
            <w:r>
              <w:t>he ide</w:t>
            </w:r>
            <w:r w:rsidR="00207939">
              <w:t>a</w:t>
            </w:r>
            <w:r>
              <w:t>s</w:t>
            </w:r>
          </w:p>
        </w:tc>
        <w:tc>
          <w:tcPr>
            <w:tcW w:w="1068" w:type="dxa"/>
          </w:tcPr>
          <w:p w14:paraId="5D4BC854" w14:textId="77777777" w:rsidR="00B0737D" w:rsidRPr="00712FE8" w:rsidRDefault="00B0737D" w:rsidP="00833C44">
            <w:pPr>
              <w:ind w:left="0"/>
              <w:rPr>
                <w:color w:val="auto"/>
                <w:sz w:val="20"/>
                <w:szCs w:val="20"/>
              </w:rPr>
            </w:pPr>
          </w:p>
        </w:tc>
        <w:tc>
          <w:tcPr>
            <w:tcW w:w="699" w:type="dxa"/>
          </w:tcPr>
          <w:p w14:paraId="3F512B89" w14:textId="77777777" w:rsidR="00B0737D" w:rsidRPr="00712FE8" w:rsidRDefault="00B0737D" w:rsidP="00833C44">
            <w:pPr>
              <w:ind w:left="0"/>
              <w:rPr>
                <w:color w:val="auto"/>
                <w:sz w:val="20"/>
                <w:szCs w:val="20"/>
              </w:rPr>
            </w:pPr>
          </w:p>
        </w:tc>
        <w:tc>
          <w:tcPr>
            <w:tcW w:w="828" w:type="dxa"/>
          </w:tcPr>
          <w:p w14:paraId="28000BA0" w14:textId="77777777" w:rsidR="00B0737D" w:rsidRPr="00712FE8" w:rsidRDefault="00B0737D" w:rsidP="00833C44">
            <w:pPr>
              <w:ind w:left="0"/>
              <w:rPr>
                <w:color w:val="auto"/>
                <w:sz w:val="20"/>
                <w:szCs w:val="20"/>
              </w:rPr>
            </w:pPr>
          </w:p>
        </w:tc>
        <w:tc>
          <w:tcPr>
            <w:tcW w:w="918" w:type="dxa"/>
          </w:tcPr>
          <w:p w14:paraId="24CABF56" w14:textId="77777777" w:rsidR="00B0737D" w:rsidRPr="00712FE8" w:rsidRDefault="00B0737D" w:rsidP="00833C44">
            <w:pPr>
              <w:ind w:left="0"/>
              <w:rPr>
                <w:color w:val="auto"/>
                <w:sz w:val="20"/>
                <w:szCs w:val="20"/>
              </w:rPr>
            </w:pPr>
          </w:p>
        </w:tc>
        <w:tc>
          <w:tcPr>
            <w:tcW w:w="787" w:type="dxa"/>
          </w:tcPr>
          <w:p w14:paraId="111B014A" w14:textId="77777777" w:rsidR="00B0737D" w:rsidRPr="00712FE8" w:rsidRDefault="00B0737D" w:rsidP="00833C44">
            <w:pPr>
              <w:ind w:left="0"/>
              <w:rPr>
                <w:color w:val="auto"/>
                <w:sz w:val="20"/>
                <w:szCs w:val="20"/>
              </w:rPr>
            </w:pPr>
          </w:p>
        </w:tc>
        <w:tc>
          <w:tcPr>
            <w:tcW w:w="787" w:type="dxa"/>
          </w:tcPr>
          <w:p w14:paraId="540D2C74" w14:textId="77777777" w:rsidR="00B0737D" w:rsidRPr="00712FE8" w:rsidRDefault="00B0737D" w:rsidP="00833C44">
            <w:pPr>
              <w:ind w:left="0"/>
              <w:rPr>
                <w:color w:val="auto"/>
                <w:sz w:val="20"/>
                <w:szCs w:val="20"/>
              </w:rPr>
            </w:pPr>
          </w:p>
        </w:tc>
      </w:tr>
      <w:tr w:rsidR="0076446D" w:rsidRPr="00712FE8" w14:paraId="4A168C7E" w14:textId="68667E1F" w:rsidTr="00712FE8">
        <w:trPr>
          <w:trHeight w:val="286"/>
        </w:trPr>
        <w:tc>
          <w:tcPr>
            <w:tcW w:w="1367" w:type="dxa"/>
            <w:vMerge w:val="restart"/>
          </w:tcPr>
          <w:p w14:paraId="68C3AEFE" w14:textId="48C5724C" w:rsidR="0076446D" w:rsidRPr="00362107" w:rsidRDefault="0076446D" w:rsidP="00833C44">
            <w:pPr>
              <w:ind w:left="0"/>
              <w:rPr>
                <w:b/>
                <w:color w:val="auto"/>
                <w:sz w:val="20"/>
                <w:szCs w:val="20"/>
                <w:lang w:val="es-ES"/>
              </w:rPr>
            </w:pPr>
            <w:proofErr w:type="spellStart"/>
            <w:r w:rsidRPr="00362107">
              <w:rPr>
                <w:b/>
                <w:color w:val="auto"/>
                <w:sz w:val="20"/>
                <w:szCs w:val="20"/>
                <w:lang w:val="es-ES"/>
              </w:rPr>
              <w:t>A</w:t>
            </w:r>
            <w:r w:rsidR="00712FE8">
              <w:rPr>
                <w:b/>
                <w:color w:val="auto"/>
                <w:sz w:val="20"/>
                <w:szCs w:val="20"/>
                <w:lang w:val="es-ES"/>
              </w:rPr>
              <w:t>ttitude</w:t>
            </w:r>
            <w:proofErr w:type="spellEnd"/>
          </w:p>
        </w:tc>
        <w:tc>
          <w:tcPr>
            <w:tcW w:w="4295" w:type="dxa"/>
          </w:tcPr>
          <w:p w14:paraId="361D3385" w14:textId="219D36E4" w:rsidR="0076446D" w:rsidRPr="00712FE8" w:rsidRDefault="00712FE8" w:rsidP="00E70001">
            <w:pPr>
              <w:ind w:left="0"/>
            </w:pPr>
            <w:r w:rsidRPr="00712FE8">
              <w:t xml:space="preserve">The poster evidences a </w:t>
            </w:r>
            <w:r w:rsidR="00C843A2">
              <w:t>thorough</w:t>
            </w:r>
            <w:r>
              <w:t xml:space="preserve"> work</w:t>
            </w:r>
          </w:p>
        </w:tc>
        <w:tc>
          <w:tcPr>
            <w:tcW w:w="1068" w:type="dxa"/>
          </w:tcPr>
          <w:p w14:paraId="194E48B7" w14:textId="77777777" w:rsidR="0076446D" w:rsidRPr="00712FE8" w:rsidRDefault="0076446D" w:rsidP="00833C44">
            <w:pPr>
              <w:ind w:left="0"/>
              <w:rPr>
                <w:color w:val="auto"/>
                <w:sz w:val="20"/>
                <w:szCs w:val="20"/>
              </w:rPr>
            </w:pPr>
          </w:p>
        </w:tc>
        <w:tc>
          <w:tcPr>
            <w:tcW w:w="699" w:type="dxa"/>
          </w:tcPr>
          <w:p w14:paraId="6B484E53" w14:textId="77777777" w:rsidR="0076446D" w:rsidRPr="00712FE8" w:rsidRDefault="0076446D" w:rsidP="00833C44">
            <w:pPr>
              <w:ind w:left="0"/>
              <w:rPr>
                <w:color w:val="auto"/>
                <w:sz w:val="20"/>
                <w:szCs w:val="20"/>
              </w:rPr>
            </w:pPr>
          </w:p>
        </w:tc>
        <w:tc>
          <w:tcPr>
            <w:tcW w:w="828" w:type="dxa"/>
          </w:tcPr>
          <w:p w14:paraId="4FF1A8AF" w14:textId="77777777" w:rsidR="0076446D" w:rsidRPr="00712FE8" w:rsidRDefault="0076446D" w:rsidP="00833C44">
            <w:pPr>
              <w:ind w:left="0"/>
              <w:rPr>
                <w:color w:val="auto"/>
                <w:sz w:val="20"/>
                <w:szCs w:val="20"/>
              </w:rPr>
            </w:pPr>
          </w:p>
        </w:tc>
        <w:tc>
          <w:tcPr>
            <w:tcW w:w="918" w:type="dxa"/>
          </w:tcPr>
          <w:p w14:paraId="04E11606" w14:textId="77777777" w:rsidR="0076446D" w:rsidRPr="00712FE8" w:rsidRDefault="0076446D" w:rsidP="00833C44">
            <w:pPr>
              <w:ind w:left="0"/>
              <w:rPr>
                <w:color w:val="auto"/>
                <w:sz w:val="20"/>
                <w:szCs w:val="20"/>
              </w:rPr>
            </w:pPr>
          </w:p>
        </w:tc>
        <w:tc>
          <w:tcPr>
            <w:tcW w:w="787" w:type="dxa"/>
          </w:tcPr>
          <w:p w14:paraId="33AF920B" w14:textId="77777777" w:rsidR="0076446D" w:rsidRPr="00712FE8" w:rsidRDefault="0076446D" w:rsidP="00833C44">
            <w:pPr>
              <w:ind w:left="0"/>
              <w:rPr>
                <w:color w:val="auto"/>
                <w:sz w:val="20"/>
                <w:szCs w:val="20"/>
              </w:rPr>
            </w:pPr>
          </w:p>
        </w:tc>
        <w:tc>
          <w:tcPr>
            <w:tcW w:w="787" w:type="dxa"/>
          </w:tcPr>
          <w:p w14:paraId="3F0151B0" w14:textId="77777777" w:rsidR="0076446D" w:rsidRPr="00712FE8" w:rsidRDefault="0076446D" w:rsidP="00833C44">
            <w:pPr>
              <w:ind w:left="0"/>
              <w:rPr>
                <w:color w:val="auto"/>
                <w:sz w:val="20"/>
                <w:szCs w:val="20"/>
              </w:rPr>
            </w:pPr>
          </w:p>
        </w:tc>
      </w:tr>
      <w:tr w:rsidR="0076446D" w:rsidRPr="00712FE8" w14:paraId="34CC189F" w14:textId="77777777" w:rsidTr="00712FE8">
        <w:trPr>
          <w:trHeight w:val="286"/>
        </w:trPr>
        <w:tc>
          <w:tcPr>
            <w:tcW w:w="1367" w:type="dxa"/>
            <w:vMerge/>
          </w:tcPr>
          <w:p w14:paraId="4193B053" w14:textId="77777777" w:rsidR="0076446D" w:rsidRPr="00712FE8" w:rsidRDefault="0076446D" w:rsidP="00833C44">
            <w:pPr>
              <w:ind w:left="0"/>
              <w:rPr>
                <w:b/>
                <w:color w:val="auto"/>
                <w:sz w:val="20"/>
                <w:szCs w:val="20"/>
              </w:rPr>
            </w:pPr>
          </w:p>
        </w:tc>
        <w:tc>
          <w:tcPr>
            <w:tcW w:w="4295" w:type="dxa"/>
          </w:tcPr>
          <w:p w14:paraId="59E0271C" w14:textId="56A7E58F" w:rsidR="0076446D" w:rsidRPr="00712FE8" w:rsidRDefault="00712FE8" w:rsidP="00833C44">
            <w:pPr>
              <w:ind w:left="0"/>
            </w:pPr>
            <w:r w:rsidRPr="00712FE8">
              <w:t>The student has gained t</w:t>
            </w:r>
            <w:r>
              <w:t>he interest and attention of the class</w:t>
            </w:r>
          </w:p>
        </w:tc>
        <w:tc>
          <w:tcPr>
            <w:tcW w:w="1068" w:type="dxa"/>
          </w:tcPr>
          <w:p w14:paraId="0749378A" w14:textId="77777777" w:rsidR="0076446D" w:rsidRPr="00712FE8" w:rsidRDefault="0076446D" w:rsidP="00833C44">
            <w:pPr>
              <w:ind w:left="0"/>
              <w:rPr>
                <w:color w:val="auto"/>
                <w:sz w:val="20"/>
                <w:szCs w:val="20"/>
              </w:rPr>
            </w:pPr>
          </w:p>
        </w:tc>
        <w:tc>
          <w:tcPr>
            <w:tcW w:w="699" w:type="dxa"/>
          </w:tcPr>
          <w:p w14:paraId="1EE45EDC" w14:textId="77777777" w:rsidR="0076446D" w:rsidRPr="00712FE8" w:rsidRDefault="0076446D" w:rsidP="00833C44">
            <w:pPr>
              <w:ind w:left="0"/>
              <w:rPr>
                <w:color w:val="auto"/>
                <w:sz w:val="20"/>
                <w:szCs w:val="20"/>
              </w:rPr>
            </w:pPr>
          </w:p>
        </w:tc>
        <w:tc>
          <w:tcPr>
            <w:tcW w:w="828" w:type="dxa"/>
          </w:tcPr>
          <w:p w14:paraId="3A17DA77" w14:textId="77777777" w:rsidR="0076446D" w:rsidRPr="00712FE8" w:rsidRDefault="0076446D" w:rsidP="00833C44">
            <w:pPr>
              <w:ind w:left="0"/>
              <w:rPr>
                <w:color w:val="auto"/>
                <w:sz w:val="20"/>
                <w:szCs w:val="20"/>
              </w:rPr>
            </w:pPr>
          </w:p>
        </w:tc>
        <w:tc>
          <w:tcPr>
            <w:tcW w:w="918" w:type="dxa"/>
          </w:tcPr>
          <w:p w14:paraId="4024D814" w14:textId="77777777" w:rsidR="0076446D" w:rsidRPr="00712FE8" w:rsidRDefault="0076446D" w:rsidP="00833C44">
            <w:pPr>
              <w:ind w:left="0"/>
              <w:rPr>
                <w:color w:val="auto"/>
                <w:sz w:val="20"/>
                <w:szCs w:val="20"/>
              </w:rPr>
            </w:pPr>
          </w:p>
        </w:tc>
        <w:tc>
          <w:tcPr>
            <w:tcW w:w="787" w:type="dxa"/>
          </w:tcPr>
          <w:p w14:paraId="608250BA" w14:textId="77777777" w:rsidR="0076446D" w:rsidRPr="00712FE8" w:rsidRDefault="0076446D" w:rsidP="00833C44">
            <w:pPr>
              <w:ind w:left="0"/>
              <w:rPr>
                <w:color w:val="auto"/>
                <w:sz w:val="20"/>
                <w:szCs w:val="20"/>
              </w:rPr>
            </w:pPr>
          </w:p>
        </w:tc>
        <w:tc>
          <w:tcPr>
            <w:tcW w:w="787" w:type="dxa"/>
          </w:tcPr>
          <w:p w14:paraId="025FEB22" w14:textId="77777777" w:rsidR="0076446D" w:rsidRPr="00712FE8" w:rsidRDefault="0076446D" w:rsidP="00833C44">
            <w:pPr>
              <w:ind w:left="0"/>
              <w:rPr>
                <w:color w:val="auto"/>
                <w:sz w:val="20"/>
                <w:szCs w:val="20"/>
              </w:rPr>
            </w:pPr>
          </w:p>
        </w:tc>
      </w:tr>
      <w:tr w:rsidR="00684A38" w:rsidRPr="00712FE8" w14:paraId="67E009D1" w14:textId="77777777" w:rsidTr="00712FE8">
        <w:trPr>
          <w:trHeight w:val="286"/>
        </w:trPr>
        <w:tc>
          <w:tcPr>
            <w:tcW w:w="1367"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295" w:type="dxa"/>
          </w:tcPr>
          <w:p w14:paraId="6F65EE41" w14:textId="56A9FB05" w:rsidR="00684A38" w:rsidRPr="00712FE8" w:rsidRDefault="00712FE8" w:rsidP="00833C44">
            <w:pPr>
              <w:ind w:left="0"/>
            </w:pPr>
            <w:r w:rsidRPr="002371D5">
              <w:rPr>
                <w:lang w:val="en-GB"/>
              </w:rPr>
              <w:t>This activity is considered useful for the goals of the mentoring programme</w:t>
            </w:r>
          </w:p>
        </w:tc>
        <w:tc>
          <w:tcPr>
            <w:tcW w:w="1068" w:type="dxa"/>
          </w:tcPr>
          <w:p w14:paraId="347223EF" w14:textId="77777777" w:rsidR="00684A38" w:rsidRPr="00712FE8" w:rsidRDefault="00684A38" w:rsidP="00833C44">
            <w:pPr>
              <w:ind w:left="0"/>
              <w:rPr>
                <w:color w:val="auto"/>
                <w:sz w:val="20"/>
                <w:szCs w:val="20"/>
              </w:rPr>
            </w:pPr>
          </w:p>
        </w:tc>
        <w:tc>
          <w:tcPr>
            <w:tcW w:w="699" w:type="dxa"/>
          </w:tcPr>
          <w:p w14:paraId="19D94618" w14:textId="77777777" w:rsidR="00684A38" w:rsidRPr="00712FE8" w:rsidRDefault="00684A38" w:rsidP="00833C44">
            <w:pPr>
              <w:ind w:left="0"/>
              <w:rPr>
                <w:color w:val="auto"/>
                <w:sz w:val="20"/>
                <w:szCs w:val="20"/>
              </w:rPr>
            </w:pPr>
          </w:p>
        </w:tc>
        <w:tc>
          <w:tcPr>
            <w:tcW w:w="828" w:type="dxa"/>
          </w:tcPr>
          <w:p w14:paraId="3F62B806" w14:textId="77777777" w:rsidR="00684A38" w:rsidRPr="00712FE8" w:rsidRDefault="00684A38" w:rsidP="00833C44">
            <w:pPr>
              <w:ind w:left="0"/>
              <w:rPr>
                <w:color w:val="auto"/>
                <w:sz w:val="20"/>
                <w:szCs w:val="20"/>
              </w:rPr>
            </w:pPr>
          </w:p>
        </w:tc>
        <w:tc>
          <w:tcPr>
            <w:tcW w:w="918" w:type="dxa"/>
          </w:tcPr>
          <w:p w14:paraId="493A8596" w14:textId="77777777" w:rsidR="00684A38" w:rsidRPr="00712FE8" w:rsidRDefault="00684A38" w:rsidP="00833C44">
            <w:pPr>
              <w:ind w:left="0"/>
              <w:rPr>
                <w:color w:val="auto"/>
                <w:sz w:val="20"/>
                <w:szCs w:val="20"/>
              </w:rPr>
            </w:pPr>
          </w:p>
        </w:tc>
        <w:tc>
          <w:tcPr>
            <w:tcW w:w="787" w:type="dxa"/>
          </w:tcPr>
          <w:p w14:paraId="6523A94D" w14:textId="77777777" w:rsidR="00684A38" w:rsidRPr="00712FE8" w:rsidRDefault="00684A38" w:rsidP="00833C44">
            <w:pPr>
              <w:ind w:left="0"/>
              <w:rPr>
                <w:color w:val="auto"/>
                <w:sz w:val="20"/>
                <w:szCs w:val="20"/>
              </w:rPr>
            </w:pPr>
          </w:p>
        </w:tc>
        <w:tc>
          <w:tcPr>
            <w:tcW w:w="787" w:type="dxa"/>
          </w:tcPr>
          <w:p w14:paraId="2422D8B3" w14:textId="77777777" w:rsidR="00684A38" w:rsidRPr="00712FE8" w:rsidRDefault="00684A38" w:rsidP="00833C44">
            <w:pPr>
              <w:ind w:left="0"/>
              <w:rPr>
                <w:color w:val="auto"/>
                <w:sz w:val="20"/>
                <w:szCs w:val="20"/>
              </w:rPr>
            </w:pPr>
          </w:p>
        </w:tc>
      </w:tr>
    </w:tbl>
    <w:p w14:paraId="0576DABD" w14:textId="77777777" w:rsidR="00406392" w:rsidRPr="00712FE8" w:rsidRDefault="00406392" w:rsidP="00833C44">
      <w:pPr>
        <w:tabs>
          <w:tab w:val="left" w:pos="1485"/>
        </w:tabs>
      </w:pPr>
    </w:p>
    <w:p w14:paraId="5E09FDC3" w14:textId="76682103" w:rsidR="0076446D" w:rsidRPr="0076446D" w:rsidRDefault="0076446D" w:rsidP="0076446D">
      <w:pPr>
        <w:tabs>
          <w:tab w:val="left" w:pos="1485"/>
        </w:tabs>
        <w:rPr>
          <w:lang w:val="es-ES"/>
        </w:rPr>
      </w:pPr>
      <w:r w:rsidRPr="0076446D">
        <w:rPr>
          <w:lang w:val="es-ES"/>
        </w:rPr>
        <w:t>-</w:t>
      </w:r>
      <w:r w:rsidRPr="0076446D">
        <w:rPr>
          <w:lang w:val="es-ES"/>
        </w:rPr>
        <w:tab/>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lastRenderedPageBreak/>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F2154B"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1EE04" w14:textId="77777777" w:rsidR="00F2154B" w:rsidRDefault="00F2154B" w:rsidP="00833C44">
      <w:pPr>
        <w:spacing w:after="0" w:line="240" w:lineRule="auto"/>
      </w:pPr>
      <w:r>
        <w:separator/>
      </w:r>
    </w:p>
  </w:endnote>
  <w:endnote w:type="continuationSeparator" w:id="0">
    <w:p w14:paraId="1EB809D9" w14:textId="77777777" w:rsidR="00F2154B" w:rsidRDefault="00F2154B"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9EB7" w14:textId="77777777" w:rsidR="00F2154B" w:rsidRDefault="00F2154B" w:rsidP="00833C44">
      <w:pPr>
        <w:spacing w:after="0" w:line="240" w:lineRule="auto"/>
      </w:pPr>
      <w:r>
        <w:separator/>
      </w:r>
    </w:p>
  </w:footnote>
  <w:footnote w:type="continuationSeparator" w:id="0">
    <w:p w14:paraId="73E55301" w14:textId="77777777" w:rsidR="00F2154B" w:rsidRDefault="00F2154B"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164"/>
    <w:rsid w:val="00150D3E"/>
    <w:rsid w:val="00207939"/>
    <w:rsid w:val="002A77FD"/>
    <w:rsid w:val="002B147E"/>
    <w:rsid w:val="002E78C4"/>
    <w:rsid w:val="00320FC2"/>
    <w:rsid w:val="00362107"/>
    <w:rsid w:val="003D3BFE"/>
    <w:rsid w:val="00406392"/>
    <w:rsid w:val="00493457"/>
    <w:rsid w:val="00563C4E"/>
    <w:rsid w:val="005D70EC"/>
    <w:rsid w:val="00684A38"/>
    <w:rsid w:val="006E0C1A"/>
    <w:rsid w:val="00712FE8"/>
    <w:rsid w:val="00726F1A"/>
    <w:rsid w:val="0076446D"/>
    <w:rsid w:val="00794E49"/>
    <w:rsid w:val="00833C44"/>
    <w:rsid w:val="008841DC"/>
    <w:rsid w:val="0098503F"/>
    <w:rsid w:val="00994E90"/>
    <w:rsid w:val="009E43CD"/>
    <w:rsid w:val="00A717B2"/>
    <w:rsid w:val="00A81AA0"/>
    <w:rsid w:val="00AA2690"/>
    <w:rsid w:val="00AE1DE0"/>
    <w:rsid w:val="00B0737D"/>
    <w:rsid w:val="00BD0F68"/>
    <w:rsid w:val="00BE12FD"/>
    <w:rsid w:val="00C843A2"/>
    <w:rsid w:val="00DA3288"/>
    <w:rsid w:val="00DB6E3D"/>
    <w:rsid w:val="00E474A0"/>
    <w:rsid w:val="00E50B54"/>
    <w:rsid w:val="00E551B2"/>
    <w:rsid w:val="00E70001"/>
    <w:rsid w:val="00ED213D"/>
    <w:rsid w:val="00F2154B"/>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AA2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A2690"/>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AA26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AA2690"/>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AC04-238D-5649-8B29-F11427E0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143</Words>
  <Characters>788</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11</cp:revision>
  <dcterms:created xsi:type="dcterms:W3CDTF">2018-01-15T13:24:00Z</dcterms:created>
  <dcterms:modified xsi:type="dcterms:W3CDTF">2018-01-25T12:16:00Z</dcterms:modified>
</cp:coreProperties>
</file>