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73F3" w14:textId="77777777" w:rsidR="008137A8" w:rsidRPr="0051531E" w:rsidRDefault="008137A8" w:rsidP="008137A8">
      <w:pPr>
        <w:pStyle w:val="Puesto"/>
        <w:rPr>
          <w:sz w:val="48"/>
        </w:rPr>
      </w:pPr>
      <w:r>
        <w:rPr>
          <w:sz w:val="48"/>
        </w:rPr>
        <w:t>MODULE 3</w:t>
      </w:r>
      <w:r w:rsidRPr="0051531E">
        <w:rPr>
          <w:sz w:val="48"/>
        </w:rPr>
        <w:t xml:space="preserve">. </w:t>
      </w:r>
      <w:r>
        <w:rPr>
          <w:sz w:val="48"/>
        </w:rPr>
        <w:t>MY CULTURE, YOUR CULTURE</w:t>
      </w:r>
    </w:p>
    <w:p w14:paraId="04B41769" w14:textId="77777777" w:rsidR="008137A8" w:rsidRDefault="008137A8" w:rsidP="008137A8">
      <w:pPr>
        <w:pStyle w:val="Ttulo2"/>
      </w:pPr>
      <w:r>
        <w:t>SAMPLE ACTIVITY 3.1</w:t>
      </w:r>
    </w:p>
    <w:p w14:paraId="4616506B" w14:textId="77777777" w:rsidR="00833C44" w:rsidRPr="005D70EC" w:rsidRDefault="00833C44">
      <w:pPr>
        <w:rPr>
          <w:color w:val="auto"/>
        </w:rPr>
      </w:pPr>
    </w:p>
    <w:p w14:paraId="4A83A442" w14:textId="4F1A9041" w:rsidR="005D70EC" w:rsidRPr="008137A8" w:rsidRDefault="00590CBB" w:rsidP="005D70EC">
      <w:pPr>
        <w:jc w:val="center"/>
      </w:pPr>
      <w:r w:rsidRPr="008137A8">
        <w:t xml:space="preserve">Instrument for the “Self-assessment” and “Peer assessment” for EVALCOMIX for Activity </w:t>
      </w:r>
      <w:r w:rsidR="0018696D" w:rsidRPr="008137A8">
        <w:t>3</w:t>
      </w:r>
      <w:r w:rsidR="0076446D" w:rsidRPr="008137A8">
        <w:t>.1</w:t>
      </w:r>
      <w:r w:rsidR="005D70EC" w:rsidRPr="008137A8">
        <w:t>.</w:t>
      </w:r>
      <w:r w:rsidRPr="008137A8">
        <w:t xml:space="preserve"> </w:t>
      </w:r>
      <w:r w:rsidR="002E78C4" w:rsidRPr="008137A8">
        <w:t>op</w:t>
      </w:r>
      <w:r w:rsidRPr="008137A8">
        <w:t>t</w:t>
      </w:r>
      <w:r w:rsidR="002E78C4" w:rsidRPr="008137A8">
        <w:t>ion</w:t>
      </w:r>
      <w:r w:rsidRPr="008137A8">
        <w:t xml:space="preserve"> </w:t>
      </w:r>
      <w:r w:rsidR="0018696D" w:rsidRPr="008137A8">
        <w:t>1</w:t>
      </w:r>
    </w:p>
    <w:p w14:paraId="6117F15C" w14:textId="52F75D9D" w:rsidR="00833C44" w:rsidRPr="005D70EC" w:rsidRDefault="0018696D" w:rsidP="005D70EC">
      <w:pPr>
        <w:jc w:val="center"/>
        <w:rPr>
          <w:b/>
          <w:color w:val="auto"/>
          <w:lang w:val="es-ES"/>
        </w:rPr>
      </w:pPr>
      <w:r w:rsidRPr="0018696D">
        <w:rPr>
          <w:b/>
          <w:color w:val="auto"/>
          <w:lang w:val="es-ES" w:eastAsia="es-ES"/>
        </w:rPr>
        <w:t>Eval3.1.1. EV_SHOWCULTUR</w:t>
      </w:r>
      <w:r w:rsidR="00590CBB">
        <w:rPr>
          <w:b/>
          <w:color w:val="auto"/>
          <w:lang w:val="es-ES" w:eastAsia="es-ES"/>
        </w:rPr>
        <w:t>E</w:t>
      </w:r>
      <w:r w:rsidR="00406392">
        <w:rPr>
          <w:b/>
          <w:color w:val="auto"/>
          <w:lang w:val="es-ES" w:eastAsia="es-ES"/>
        </w:rPr>
        <w:t xml:space="preserve"> </w:t>
      </w:r>
    </w:p>
    <w:tbl>
      <w:tblPr>
        <w:tblStyle w:val="Tablaconcuadrcula"/>
        <w:tblW w:w="10749" w:type="dxa"/>
        <w:tblInd w:w="-1134" w:type="dxa"/>
        <w:tblLook w:val="04A0" w:firstRow="1" w:lastRow="0" w:firstColumn="1" w:lastColumn="0" w:noHBand="0" w:noVBand="1"/>
      </w:tblPr>
      <w:tblGrid>
        <w:gridCol w:w="1368"/>
        <w:gridCol w:w="4287"/>
        <w:gridCol w:w="1068"/>
        <w:gridCol w:w="700"/>
        <w:gridCol w:w="830"/>
        <w:gridCol w:w="918"/>
        <w:gridCol w:w="789"/>
        <w:gridCol w:w="789"/>
      </w:tblGrid>
      <w:tr w:rsidR="00B63409" w14:paraId="4C847159" w14:textId="2612D59C" w:rsidTr="00406392">
        <w:trPr>
          <w:trHeight w:val="1175"/>
        </w:trPr>
        <w:tc>
          <w:tcPr>
            <w:tcW w:w="1380" w:type="dxa"/>
            <w:shd w:val="clear" w:color="auto" w:fill="D9D9D9" w:themeFill="background1" w:themeFillShade="D9"/>
          </w:tcPr>
          <w:p w14:paraId="58B28C28" w14:textId="7BD4A8CC" w:rsidR="00B63409" w:rsidRPr="00362107" w:rsidRDefault="00B63409" w:rsidP="00B63409">
            <w:pPr>
              <w:ind w:left="0"/>
              <w:rPr>
                <w:b/>
                <w:color w:val="auto"/>
                <w:sz w:val="20"/>
                <w:szCs w:val="20"/>
                <w:lang w:val="es-ES"/>
              </w:rPr>
            </w:pPr>
            <w:r>
              <w:rPr>
                <w:b/>
                <w:color w:val="auto"/>
                <w:sz w:val="20"/>
                <w:szCs w:val="20"/>
                <w:lang w:val="es-ES"/>
              </w:rPr>
              <w:t>Dimensions</w:t>
            </w:r>
          </w:p>
        </w:tc>
        <w:tc>
          <w:tcPr>
            <w:tcW w:w="4478" w:type="dxa"/>
            <w:shd w:val="clear" w:color="auto" w:fill="D9D9D9" w:themeFill="background1" w:themeFillShade="D9"/>
          </w:tcPr>
          <w:p w14:paraId="54B7C813" w14:textId="7FDB9A2F" w:rsidR="00B63409" w:rsidRPr="00362107" w:rsidRDefault="00B63409" w:rsidP="00B63409">
            <w:pPr>
              <w:ind w:left="0"/>
              <w:rPr>
                <w:b/>
                <w:color w:val="auto"/>
                <w:sz w:val="20"/>
                <w:szCs w:val="20"/>
                <w:lang w:val="es-ES"/>
              </w:rPr>
            </w:pPr>
            <w:r w:rsidRPr="00362107">
              <w:rPr>
                <w:b/>
                <w:color w:val="auto"/>
                <w:sz w:val="20"/>
                <w:szCs w:val="20"/>
                <w:lang w:val="es-ES"/>
              </w:rPr>
              <w:t>A</w:t>
            </w:r>
            <w:r>
              <w:rPr>
                <w:b/>
                <w:color w:val="auto"/>
                <w:sz w:val="20"/>
                <w:szCs w:val="20"/>
                <w:lang w:val="es-ES"/>
              </w:rPr>
              <w:t>ttributes</w:t>
            </w:r>
          </w:p>
        </w:tc>
        <w:tc>
          <w:tcPr>
            <w:tcW w:w="933" w:type="dxa"/>
            <w:shd w:val="clear" w:color="auto" w:fill="D9D9D9" w:themeFill="background1" w:themeFillShade="D9"/>
          </w:tcPr>
          <w:p w14:paraId="5305D6A6" w14:textId="77777777" w:rsidR="00B63409" w:rsidRPr="00362107" w:rsidRDefault="00B63409" w:rsidP="00B63409">
            <w:pPr>
              <w:ind w:left="0"/>
              <w:jc w:val="center"/>
              <w:rPr>
                <w:b/>
                <w:color w:val="auto"/>
                <w:sz w:val="20"/>
                <w:szCs w:val="20"/>
                <w:lang w:val="es-ES"/>
              </w:rPr>
            </w:pPr>
            <w:r w:rsidRPr="00362107">
              <w:rPr>
                <w:b/>
                <w:color w:val="auto"/>
                <w:sz w:val="20"/>
                <w:szCs w:val="20"/>
                <w:lang w:val="es-ES"/>
              </w:rPr>
              <w:t>0</w:t>
            </w:r>
          </w:p>
          <w:p w14:paraId="2983702C" w14:textId="22087B11" w:rsidR="00B63409" w:rsidRPr="00362107" w:rsidRDefault="00B63409" w:rsidP="00B63409">
            <w:pPr>
              <w:ind w:left="0"/>
              <w:jc w:val="center"/>
              <w:rPr>
                <w:b/>
                <w:color w:val="auto"/>
                <w:sz w:val="20"/>
                <w:szCs w:val="20"/>
                <w:lang w:val="es-ES"/>
              </w:rPr>
            </w:pPr>
            <w:r>
              <w:rPr>
                <w:b/>
                <w:color w:val="auto"/>
                <w:sz w:val="20"/>
                <w:szCs w:val="20"/>
                <w:lang w:val="es-ES"/>
              </w:rPr>
              <w:t>Not applicable / No answer</w:t>
            </w:r>
          </w:p>
        </w:tc>
        <w:tc>
          <w:tcPr>
            <w:tcW w:w="706" w:type="dxa"/>
            <w:shd w:val="clear" w:color="auto" w:fill="D9D9D9" w:themeFill="background1" w:themeFillShade="D9"/>
          </w:tcPr>
          <w:p w14:paraId="788354A8" w14:textId="77777777" w:rsidR="00B63409" w:rsidRPr="00362107" w:rsidRDefault="00B63409" w:rsidP="00B63409">
            <w:pPr>
              <w:ind w:left="0"/>
              <w:jc w:val="center"/>
              <w:rPr>
                <w:b/>
                <w:color w:val="auto"/>
                <w:sz w:val="20"/>
                <w:szCs w:val="20"/>
                <w:lang w:val="es-ES"/>
              </w:rPr>
            </w:pPr>
            <w:r w:rsidRPr="00362107">
              <w:rPr>
                <w:b/>
                <w:color w:val="auto"/>
                <w:sz w:val="20"/>
                <w:szCs w:val="20"/>
                <w:lang w:val="es-ES"/>
              </w:rPr>
              <w:t>1</w:t>
            </w:r>
          </w:p>
          <w:p w14:paraId="327317B6" w14:textId="6153B43B" w:rsidR="00B63409" w:rsidRPr="00362107" w:rsidRDefault="00B63409" w:rsidP="00B63409">
            <w:pPr>
              <w:ind w:left="0"/>
              <w:jc w:val="center"/>
              <w:rPr>
                <w:b/>
                <w:color w:val="auto"/>
                <w:sz w:val="20"/>
                <w:szCs w:val="20"/>
                <w:lang w:val="es-ES"/>
              </w:rPr>
            </w:pPr>
            <w:r>
              <w:rPr>
                <w:b/>
                <w:color w:val="auto"/>
                <w:sz w:val="20"/>
                <w:szCs w:val="20"/>
                <w:lang w:val="es-ES"/>
              </w:rPr>
              <w:t>Very low level</w:t>
            </w:r>
          </w:p>
        </w:tc>
        <w:tc>
          <w:tcPr>
            <w:tcW w:w="845" w:type="dxa"/>
            <w:shd w:val="clear" w:color="auto" w:fill="D9D9D9" w:themeFill="background1" w:themeFillShade="D9"/>
          </w:tcPr>
          <w:p w14:paraId="2D2B6C7B" w14:textId="77777777" w:rsidR="00B63409" w:rsidRPr="00362107" w:rsidRDefault="00B63409" w:rsidP="00B63409">
            <w:pPr>
              <w:ind w:left="0"/>
              <w:jc w:val="center"/>
              <w:rPr>
                <w:b/>
                <w:color w:val="auto"/>
                <w:sz w:val="20"/>
                <w:szCs w:val="20"/>
                <w:lang w:val="es-ES"/>
              </w:rPr>
            </w:pPr>
            <w:r w:rsidRPr="00362107">
              <w:rPr>
                <w:b/>
                <w:color w:val="auto"/>
                <w:sz w:val="20"/>
                <w:szCs w:val="20"/>
                <w:lang w:val="es-ES"/>
              </w:rPr>
              <w:t>2</w:t>
            </w:r>
          </w:p>
          <w:p w14:paraId="04615ECA" w14:textId="75ED83C5" w:rsidR="00B63409" w:rsidRPr="00362107" w:rsidRDefault="00B63409" w:rsidP="00B63409">
            <w:pPr>
              <w:ind w:left="0"/>
              <w:jc w:val="center"/>
              <w:rPr>
                <w:b/>
                <w:color w:val="auto"/>
                <w:sz w:val="20"/>
                <w:szCs w:val="20"/>
                <w:lang w:val="es-ES"/>
              </w:rPr>
            </w:pPr>
            <w:r>
              <w:rPr>
                <w:b/>
                <w:color w:val="auto"/>
                <w:sz w:val="20"/>
                <w:szCs w:val="20"/>
                <w:lang w:val="es-ES"/>
              </w:rPr>
              <w:t>Low level</w:t>
            </w:r>
          </w:p>
        </w:tc>
        <w:tc>
          <w:tcPr>
            <w:tcW w:w="805" w:type="dxa"/>
            <w:shd w:val="clear" w:color="auto" w:fill="D9D9D9" w:themeFill="background1" w:themeFillShade="D9"/>
          </w:tcPr>
          <w:p w14:paraId="7762652D" w14:textId="77777777" w:rsidR="00B63409" w:rsidRPr="00362107" w:rsidRDefault="00B63409" w:rsidP="00B63409">
            <w:pPr>
              <w:ind w:left="0"/>
              <w:jc w:val="center"/>
              <w:rPr>
                <w:b/>
                <w:color w:val="auto"/>
                <w:sz w:val="20"/>
                <w:szCs w:val="20"/>
                <w:lang w:val="es-ES"/>
              </w:rPr>
            </w:pPr>
            <w:r w:rsidRPr="00362107">
              <w:rPr>
                <w:b/>
                <w:color w:val="auto"/>
                <w:sz w:val="20"/>
                <w:szCs w:val="20"/>
                <w:lang w:val="es-ES"/>
              </w:rPr>
              <w:t>3</w:t>
            </w:r>
          </w:p>
          <w:p w14:paraId="267E0B4E" w14:textId="14D06031" w:rsidR="00B63409" w:rsidRPr="00362107" w:rsidRDefault="00B63409" w:rsidP="00B63409">
            <w:pPr>
              <w:ind w:left="0"/>
              <w:jc w:val="center"/>
              <w:rPr>
                <w:b/>
                <w:color w:val="auto"/>
                <w:sz w:val="20"/>
                <w:szCs w:val="20"/>
                <w:lang w:val="es-ES"/>
              </w:rPr>
            </w:pPr>
            <w:r>
              <w:rPr>
                <w:b/>
                <w:color w:val="auto"/>
                <w:sz w:val="20"/>
                <w:szCs w:val="20"/>
                <w:lang w:val="es-ES"/>
              </w:rPr>
              <w:t>Medium level</w:t>
            </w:r>
          </w:p>
        </w:tc>
        <w:tc>
          <w:tcPr>
            <w:tcW w:w="801" w:type="dxa"/>
            <w:shd w:val="clear" w:color="auto" w:fill="D9D9D9" w:themeFill="background1" w:themeFillShade="D9"/>
          </w:tcPr>
          <w:p w14:paraId="3CAD2FBD" w14:textId="77777777" w:rsidR="00B63409" w:rsidRPr="00362107" w:rsidRDefault="00B63409" w:rsidP="00B63409">
            <w:pPr>
              <w:ind w:left="0"/>
              <w:jc w:val="center"/>
              <w:rPr>
                <w:b/>
                <w:color w:val="auto"/>
                <w:sz w:val="20"/>
                <w:szCs w:val="20"/>
                <w:lang w:val="es-ES"/>
              </w:rPr>
            </w:pPr>
            <w:r w:rsidRPr="00362107">
              <w:rPr>
                <w:b/>
                <w:color w:val="auto"/>
                <w:sz w:val="20"/>
                <w:szCs w:val="20"/>
                <w:lang w:val="es-ES"/>
              </w:rPr>
              <w:t>4</w:t>
            </w:r>
          </w:p>
          <w:p w14:paraId="31F464C4" w14:textId="5B0D2B91" w:rsidR="00B63409" w:rsidRPr="00362107" w:rsidRDefault="00B63409" w:rsidP="00B63409">
            <w:pPr>
              <w:ind w:left="0"/>
              <w:jc w:val="center"/>
              <w:rPr>
                <w:b/>
                <w:color w:val="auto"/>
                <w:sz w:val="20"/>
                <w:szCs w:val="20"/>
                <w:lang w:val="es-ES"/>
              </w:rPr>
            </w:pPr>
            <w:r>
              <w:rPr>
                <w:b/>
                <w:color w:val="auto"/>
                <w:sz w:val="20"/>
                <w:szCs w:val="20"/>
                <w:lang w:val="es-ES"/>
              </w:rPr>
              <w:t>High level</w:t>
            </w:r>
          </w:p>
        </w:tc>
        <w:tc>
          <w:tcPr>
            <w:tcW w:w="801" w:type="dxa"/>
            <w:shd w:val="clear" w:color="auto" w:fill="D9D9D9" w:themeFill="background1" w:themeFillShade="D9"/>
          </w:tcPr>
          <w:p w14:paraId="6672E175" w14:textId="77777777" w:rsidR="00B63409" w:rsidRPr="00362107" w:rsidRDefault="00B63409" w:rsidP="00B63409">
            <w:pPr>
              <w:ind w:left="0"/>
              <w:jc w:val="center"/>
              <w:rPr>
                <w:b/>
                <w:color w:val="auto"/>
                <w:sz w:val="20"/>
                <w:szCs w:val="20"/>
                <w:lang w:val="es-ES"/>
              </w:rPr>
            </w:pPr>
            <w:r w:rsidRPr="00362107">
              <w:rPr>
                <w:b/>
                <w:color w:val="auto"/>
                <w:sz w:val="20"/>
                <w:szCs w:val="20"/>
                <w:lang w:val="es-ES"/>
              </w:rPr>
              <w:t>5</w:t>
            </w:r>
          </w:p>
          <w:p w14:paraId="3B9975BF" w14:textId="6040232A" w:rsidR="00B63409" w:rsidRPr="00362107" w:rsidRDefault="00B63409" w:rsidP="00B63409">
            <w:pPr>
              <w:ind w:left="0"/>
              <w:jc w:val="center"/>
              <w:rPr>
                <w:b/>
                <w:color w:val="auto"/>
                <w:sz w:val="20"/>
                <w:szCs w:val="20"/>
                <w:lang w:val="es-ES"/>
              </w:rPr>
            </w:pPr>
            <w:r>
              <w:rPr>
                <w:b/>
                <w:color w:val="auto"/>
                <w:sz w:val="20"/>
                <w:szCs w:val="20"/>
                <w:lang w:val="es-ES"/>
              </w:rPr>
              <w:t>Very high level</w:t>
            </w:r>
          </w:p>
        </w:tc>
      </w:tr>
      <w:tr w:rsidR="0076446D" w:rsidRPr="00B63409" w14:paraId="59CDA09A" w14:textId="09470372" w:rsidTr="00406392">
        <w:trPr>
          <w:trHeight w:val="286"/>
        </w:trPr>
        <w:tc>
          <w:tcPr>
            <w:tcW w:w="1380" w:type="dxa"/>
            <w:vMerge w:val="restart"/>
          </w:tcPr>
          <w:p w14:paraId="0FFD3E26" w14:textId="46FC857C" w:rsidR="0076446D" w:rsidRPr="00362107" w:rsidRDefault="0076446D" w:rsidP="00833C44">
            <w:pPr>
              <w:ind w:left="0"/>
              <w:rPr>
                <w:b/>
                <w:color w:val="auto"/>
                <w:sz w:val="20"/>
                <w:szCs w:val="20"/>
                <w:lang w:val="es-ES"/>
              </w:rPr>
            </w:pPr>
            <w:r w:rsidRPr="00362107">
              <w:rPr>
                <w:b/>
                <w:color w:val="auto"/>
                <w:sz w:val="20"/>
                <w:szCs w:val="20"/>
                <w:lang w:val="es-ES"/>
              </w:rPr>
              <w:t>Formal</w:t>
            </w:r>
            <w:r w:rsidR="0018696D">
              <w:rPr>
                <w:b/>
                <w:color w:val="auto"/>
                <w:sz w:val="20"/>
                <w:szCs w:val="20"/>
                <w:lang w:val="es-ES"/>
              </w:rPr>
              <w:t xml:space="preserve"> </w:t>
            </w:r>
            <w:r w:rsidR="00B63409">
              <w:rPr>
                <w:b/>
                <w:color w:val="auto"/>
                <w:sz w:val="20"/>
                <w:szCs w:val="20"/>
                <w:lang w:val="es-ES"/>
              </w:rPr>
              <w:t>and Aesthetic</w:t>
            </w:r>
          </w:p>
        </w:tc>
        <w:tc>
          <w:tcPr>
            <w:tcW w:w="4478" w:type="dxa"/>
          </w:tcPr>
          <w:p w14:paraId="0145F0FB" w14:textId="10BF5A87" w:rsidR="0076446D" w:rsidRPr="00B63409" w:rsidRDefault="00B63409" w:rsidP="00833C44">
            <w:pPr>
              <w:ind w:left="0"/>
              <w:rPr>
                <w:color w:val="auto"/>
                <w:sz w:val="20"/>
                <w:szCs w:val="20"/>
              </w:rPr>
            </w:pPr>
            <w:r w:rsidRPr="00B63409">
              <w:t>Correct use of verbal e</w:t>
            </w:r>
            <w:r>
              <w:t>xpressions</w:t>
            </w:r>
          </w:p>
        </w:tc>
        <w:tc>
          <w:tcPr>
            <w:tcW w:w="933" w:type="dxa"/>
          </w:tcPr>
          <w:p w14:paraId="733A70FF" w14:textId="77777777" w:rsidR="0076446D" w:rsidRPr="00B63409" w:rsidRDefault="0076446D" w:rsidP="00833C44">
            <w:pPr>
              <w:ind w:left="0"/>
              <w:rPr>
                <w:color w:val="auto"/>
                <w:sz w:val="20"/>
                <w:szCs w:val="20"/>
              </w:rPr>
            </w:pPr>
          </w:p>
        </w:tc>
        <w:tc>
          <w:tcPr>
            <w:tcW w:w="706" w:type="dxa"/>
          </w:tcPr>
          <w:p w14:paraId="240DE019" w14:textId="77777777" w:rsidR="0076446D" w:rsidRPr="00B63409" w:rsidRDefault="0076446D" w:rsidP="00833C44">
            <w:pPr>
              <w:ind w:left="0"/>
              <w:rPr>
                <w:color w:val="auto"/>
                <w:sz w:val="20"/>
                <w:szCs w:val="20"/>
              </w:rPr>
            </w:pPr>
          </w:p>
        </w:tc>
        <w:tc>
          <w:tcPr>
            <w:tcW w:w="845" w:type="dxa"/>
          </w:tcPr>
          <w:p w14:paraId="435AEF08" w14:textId="77777777" w:rsidR="0076446D" w:rsidRPr="00B63409" w:rsidRDefault="0076446D" w:rsidP="00833C44">
            <w:pPr>
              <w:ind w:left="0"/>
              <w:rPr>
                <w:color w:val="auto"/>
                <w:sz w:val="20"/>
                <w:szCs w:val="20"/>
              </w:rPr>
            </w:pPr>
          </w:p>
        </w:tc>
        <w:tc>
          <w:tcPr>
            <w:tcW w:w="805" w:type="dxa"/>
          </w:tcPr>
          <w:p w14:paraId="1290D87B" w14:textId="77777777" w:rsidR="0076446D" w:rsidRPr="00B63409" w:rsidRDefault="0076446D" w:rsidP="00833C44">
            <w:pPr>
              <w:ind w:left="0"/>
              <w:rPr>
                <w:color w:val="auto"/>
                <w:sz w:val="20"/>
                <w:szCs w:val="20"/>
              </w:rPr>
            </w:pPr>
          </w:p>
        </w:tc>
        <w:tc>
          <w:tcPr>
            <w:tcW w:w="801" w:type="dxa"/>
          </w:tcPr>
          <w:p w14:paraId="017A8632" w14:textId="77777777" w:rsidR="0076446D" w:rsidRPr="00B63409" w:rsidRDefault="0076446D" w:rsidP="00833C44">
            <w:pPr>
              <w:ind w:left="0"/>
              <w:rPr>
                <w:color w:val="auto"/>
                <w:sz w:val="20"/>
                <w:szCs w:val="20"/>
              </w:rPr>
            </w:pPr>
          </w:p>
        </w:tc>
        <w:tc>
          <w:tcPr>
            <w:tcW w:w="801" w:type="dxa"/>
          </w:tcPr>
          <w:p w14:paraId="045BE4D7" w14:textId="77777777" w:rsidR="0076446D" w:rsidRPr="00B63409" w:rsidRDefault="0076446D" w:rsidP="00833C44">
            <w:pPr>
              <w:ind w:left="0"/>
              <w:rPr>
                <w:color w:val="auto"/>
                <w:sz w:val="20"/>
                <w:szCs w:val="20"/>
              </w:rPr>
            </w:pPr>
          </w:p>
        </w:tc>
      </w:tr>
      <w:tr w:rsidR="0076446D" w:rsidRPr="0018696D" w14:paraId="3BF3FC2A" w14:textId="5466B6F7" w:rsidTr="00406392">
        <w:trPr>
          <w:trHeight w:val="286"/>
        </w:trPr>
        <w:tc>
          <w:tcPr>
            <w:tcW w:w="1380" w:type="dxa"/>
            <w:vMerge/>
          </w:tcPr>
          <w:p w14:paraId="40971D72" w14:textId="77777777" w:rsidR="0076446D" w:rsidRPr="00B63409" w:rsidRDefault="0076446D" w:rsidP="00833C44">
            <w:pPr>
              <w:ind w:left="0"/>
              <w:rPr>
                <w:b/>
                <w:color w:val="auto"/>
                <w:sz w:val="20"/>
                <w:szCs w:val="20"/>
              </w:rPr>
            </w:pPr>
          </w:p>
        </w:tc>
        <w:tc>
          <w:tcPr>
            <w:tcW w:w="4478" w:type="dxa"/>
          </w:tcPr>
          <w:p w14:paraId="00516EAB" w14:textId="5622986D" w:rsidR="0076446D" w:rsidRPr="0018696D" w:rsidRDefault="00B63409" w:rsidP="00833C44">
            <w:pPr>
              <w:ind w:left="0"/>
              <w:rPr>
                <w:lang w:val="es-ES"/>
              </w:rPr>
            </w:pPr>
            <w:r>
              <w:rPr>
                <w:lang w:val="es-ES"/>
              </w:rPr>
              <w:t>Correct layout of slides</w:t>
            </w:r>
          </w:p>
        </w:tc>
        <w:tc>
          <w:tcPr>
            <w:tcW w:w="933" w:type="dxa"/>
          </w:tcPr>
          <w:p w14:paraId="4F0F37D7" w14:textId="77777777" w:rsidR="0076446D" w:rsidRPr="005D70EC" w:rsidRDefault="0076446D" w:rsidP="00833C44">
            <w:pPr>
              <w:ind w:left="0"/>
              <w:rPr>
                <w:color w:val="auto"/>
                <w:sz w:val="20"/>
                <w:szCs w:val="20"/>
                <w:lang w:val="es-ES"/>
              </w:rPr>
            </w:pPr>
          </w:p>
        </w:tc>
        <w:tc>
          <w:tcPr>
            <w:tcW w:w="706" w:type="dxa"/>
          </w:tcPr>
          <w:p w14:paraId="15DE02E9" w14:textId="77777777" w:rsidR="0076446D" w:rsidRPr="005D70EC" w:rsidRDefault="0076446D" w:rsidP="00833C44">
            <w:pPr>
              <w:ind w:left="0"/>
              <w:rPr>
                <w:color w:val="auto"/>
                <w:sz w:val="20"/>
                <w:szCs w:val="20"/>
                <w:lang w:val="es-ES"/>
              </w:rPr>
            </w:pPr>
          </w:p>
        </w:tc>
        <w:tc>
          <w:tcPr>
            <w:tcW w:w="845" w:type="dxa"/>
          </w:tcPr>
          <w:p w14:paraId="0122514E" w14:textId="77777777" w:rsidR="0076446D" w:rsidRPr="005D70EC" w:rsidRDefault="0076446D" w:rsidP="00833C44">
            <w:pPr>
              <w:ind w:left="0"/>
              <w:rPr>
                <w:color w:val="auto"/>
                <w:sz w:val="20"/>
                <w:szCs w:val="20"/>
                <w:lang w:val="es-ES"/>
              </w:rPr>
            </w:pPr>
          </w:p>
        </w:tc>
        <w:tc>
          <w:tcPr>
            <w:tcW w:w="805" w:type="dxa"/>
          </w:tcPr>
          <w:p w14:paraId="1C95DAB4" w14:textId="77777777" w:rsidR="0076446D" w:rsidRPr="005D70EC" w:rsidRDefault="0076446D" w:rsidP="00833C44">
            <w:pPr>
              <w:ind w:left="0"/>
              <w:rPr>
                <w:color w:val="auto"/>
                <w:sz w:val="20"/>
                <w:szCs w:val="20"/>
                <w:lang w:val="es-ES"/>
              </w:rPr>
            </w:pPr>
          </w:p>
        </w:tc>
        <w:tc>
          <w:tcPr>
            <w:tcW w:w="801" w:type="dxa"/>
          </w:tcPr>
          <w:p w14:paraId="0A88F53E" w14:textId="77777777" w:rsidR="0076446D" w:rsidRPr="005D70EC" w:rsidRDefault="0076446D" w:rsidP="00833C44">
            <w:pPr>
              <w:ind w:left="0"/>
              <w:rPr>
                <w:color w:val="auto"/>
                <w:sz w:val="20"/>
                <w:szCs w:val="20"/>
                <w:lang w:val="es-ES"/>
              </w:rPr>
            </w:pPr>
          </w:p>
        </w:tc>
        <w:tc>
          <w:tcPr>
            <w:tcW w:w="801" w:type="dxa"/>
          </w:tcPr>
          <w:p w14:paraId="0385F7AD" w14:textId="77777777" w:rsidR="0076446D" w:rsidRPr="005D70EC" w:rsidRDefault="0076446D" w:rsidP="00833C44">
            <w:pPr>
              <w:ind w:left="0"/>
              <w:rPr>
                <w:color w:val="auto"/>
                <w:sz w:val="20"/>
                <w:szCs w:val="20"/>
                <w:lang w:val="es-ES"/>
              </w:rPr>
            </w:pPr>
          </w:p>
        </w:tc>
      </w:tr>
      <w:tr w:rsidR="0076446D" w:rsidRPr="00B63409" w14:paraId="50D1407A" w14:textId="77777777" w:rsidTr="00406392">
        <w:trPr>
          <w:trHeight w:val="286"/>
        </w:trPr>
        <w:tc>
          <w:tcPr>
            <w:tcW w:w="1380" w:type="dxa"/>
            <w:vMerge/>
          </w:tcPr>
          <w:p w14:paraId="1EBD9843" w14:textId="77777777" w:rsidR="0076446D" w:rsidRPr="00362107" w:rsidRDefault="0076446D" w:rsidP="00833C44">
            <w:pPr>
              <w:ind w:left="0"/>
              <w:rPr>
                <w:b/>
                <w:color w:val="auto"/>
                <w:sz w:val="20"/>
                <w:szCs w:val="20"/>
                <w:lang w:val="es-ES"/>
              </w:rPr>
            </w:pPr>
          </w:p>
        </w:tc>
        <w:tc>
          <w:tcPr>
            <w:tcW w:w="4478" w:type="dxa"/>
          </w:tcPr>
          <w:p w14:paraId="6A87077F" w14:textId="0E9D6A53" w:rsidR="0076446D" w:rsidRPr="00B63409" w:rsidRDefault="00B63409" w:rsidP="00833C44">
            <w:pPr>
              <w:ind w:left="0"/>
            </w:pPr>
            <w:r w:rsidRPr="00B63409">
              <w:t>Adequate combination of text a</w:t>
            </w:r>
            <w:r>
              <w:t>nd images</w:t>
            </w:r>
          </w:p>
        </w:tc>
        <w:tc>
          <w:tcPr>
            <w:tcW w:w="933" w:type="dxa"/>
          </w:tcPr>
          <w:p w14:paraId="59378613" w14:textId="77777777" w:rsidR="0076446D" w:rsidRPr="00B63409" w:rsidRDefault="0076446D" w:rsidP="00833C44">
            <w:pPr>
              <w:ind w:left="0"/>
              <w:rPr>
                <w:color w:val="auto"/>
                <w:sz w:val="20"/>
                <w:szCs w:val="20"/>
              </w:rPr>
            </w:pPr>
          </w:p>
        </w:tc>
        <w:tc>
          <w:tcPr>
            <w:tcW w:w="706" w:type="dxa"/>
          </w:tcPr>
          <w:p w14:paraId="421F792B" w14:textId="77777777" w:rsidR="0076446D" w:rsidRPr="00B63409" w:rsidRDefault="0076446D" w:rsidP="00833C44">
            <w:pPr>
              <w:ind w:left="0"/>
              <w:rPr>
                <w:color w:val="auto"/>
                <w:sz w:val="20"/>
                <w:szCs w:val="20"/>
              </w:rPr>
            </w:pPr>
          </w:p>
        </w:tc>
        <w:tc>
          <w:tcPr>
            <w:tcW w:w="845" w:type="dxa"/>
          </w:tcPr>
          <w:p w14:paraId="4C784089" w14:textId="77777777" w:rsidR="0076446D" w:rsidRPr="00B63409" w:rsidRDefault="0076446D" w:rsidP="00833C44">
            <w:pPr>
              <w:ind w:left="0"/>
              <w:rPr>
                <w:color w:val="auto"/>
                <w:sz w:val="20"/>
                <w:szCs w:val="20"/>
              </w:rPr>
            </w:pPr>
          </w:p>
        </w:tc>
        <w:tc>
          <w:tcPr>
            <w:tcW w:w="805" w:type="dxa"/>
          </w:tcPr>
          <w:p w14:paraId="3C50A069" w14:textId="77777777" w:rsidR="0076446D" w:rsidRPr="00B63409" w:rsidRDefault="0076446D" w:rsidP="00833C44">
            <w:pPr>
              <w:ind w:left="0"/>
              <w:rPr>
                <w:color w:val="auto"/>
                <w:sz w:val="20"/>
                <w:szCs w:val="20"/>
              </w:rPr>
            </w:pPr>
          </w:p>
        </w:tc>
        <w:tc>
          <w:tcPr>
            <w:tcW w:w="801" w:type="dxa"/>
          </w:tcPr>
          <w:p w14:paraId="7C26B169" w14:textId="77777777" w:rsidR="0076446D" w:rsidRPr="00B63409" w:rsidRDefault="0076446D" w:rsidP="00833C44">
            <w:pPr>
              <w:ind w:left="0"/>
              <w:rPr>
                <w:color w:val="auto"/>
                <w:sz w:val="20"/>
                <w:szCs w:val="20"/>
              </w:rPr>
            </w:pPr>
          </w:p>
        </w:tc>
        <w:tc>
          <w:tcPr>
            <w:tcW w:w="801" w:type="dxa"/>
          </w:tcPr>
          <w:p w14:paraId="7370FE1B" w14:textId="77777777" w:rsidR="0076446D" w:rsidRPr="00B63409" w:rsidRDefault="0076446D" w:rsidP="00833C44">
            <w:pPr>
              <w:ind w:left="0"/>
              <w:rPr>
                <w:color w:val="auto"/>
                <w:sz w:val="20"/>
                <w:szCs w:val="20"/>
              </w:rPr>
            </w:pPr>
          </w:p>
        </w:tc>
      </w:tr>
      <w:tr w:rsidR="0076446D" w:rsidRPr="00B63409" w14:paraId="1F75DB27" w14:textId="1A2AEAE9" w:rsidTr="00406392">
        <w:trPr>
          <w:trHeight w:val="301"/>
        </w:trPr>
        <w:tc>
          <w:tcPr>
            <w:tcW w:w="1380" w:type="dxa"/>
            <w:vMerge w:val="restart"/>
          </w:tcPr>
          <w:p w14:paraId="7192B7C9" w14:textId="0F91AA7C" w:rsidR="0076446D" w:rsidRPr="00362107" w:rsidRDefault="0076446D" w:rsidP="00833C44">
            <w:pPr>
              <w:ind w:left="0"/>
              <w:rPr>
                <w:b/>
                <w:color w:val="auto"/>
                <w:sz w:val="20"/>
                <w:szCs w:val="20"/>
                <w:lang w:val="es-ES"/>
              </w:rPr>
            </w:pPr>
            <w:r w:rsidRPr="00362107">
              <w:rPr>
                <w:b/>
                <w:color w:val="auto"/>
                <w:sz w:val="20"/>
                <w:szCs w:val="20"/>
                <w:lang w:val="es-ES"/>
              </w:rPr>
              <w:t>Conten</w:t>
            </w:r>
            <w:r w:rsidR="00B63409">
              <w:rPr>
                <w:b/>
                <w:color w:val="auto"/>
                <w:sz w:val="20"/>
                <w:szCs w:val="20"/>
                <w:lang w:val="es-ES"/>
              </w:rPr>
              <w:t>t</w:t>
            </w:r>
          </w:p>
        </w:tc>
        <w:tc>
          <w:tcPr>
            <w:tcW w:w="4478" w:type="dxa"/>
          </w:tcPr>
          <w:p w14:paraId="24A19CD9" w14:textId="4E336DBD" w:rsidR="0076446D" w:rsidRPr="00B63409" w:rsidRDefault="00B63409" w:rsidP="00833C44">
            <w:pPr>
              <w:ind w:left="0"/>
              <w:rPr>
                <w:color w:val="auto"/>
                <w:sz w:val="20"/>
                <w:szCs w:val="20"/>
              </w:rPr>
            </w:pPr>
            <w:r w:rsidRPr="00B63409">
              <w:t>Accuracy and clarity of i</w:t>
            </w:r>
            <w:r>
              <w:t>deas</w:t>
            </w:r>
          </w:p>
        </w:tc>
        <w:tc>
          <w:tcPr>
            <w:tcW w:w="933" w:type="dxa"/>
          </w:tcPr>
          <w:p w14:paraId="670B00EE" w14:textId="77777777" w:rsidR="0076446D" w:rsidRPr="00B63409" w:rsidRDefault="0076446D" w:rsidP="00833C44">
            <w:pPr>
              <w:ind w:left="0"/>
              <w:rPr>
                <w:color w:val="auto"/>
                <w:sz w:val="20"/>
                <w:szCs w:val="20"/>
              </w:rPr>
            </w:pPr>
          </w:p>
        </w:tc>
        <w:tc>
          <w:tcPr>
            <w:tcW w:w="706" w:type="dxa"/>
          </w:tcPr>
          <w:p w14:paraId="2C2F8AF8" w14:textId="77777777" w:rsidR="0076446D" w:rsidRPr="00B63409" w:rsidRDefault="0076446D" w:rsidP="00833C44">
            <w:pPr>
              <w:ind w:left="0"/>
              <w:rPr>
                <w:color w:val="auto"/>
                <w:sz w:val="20"/>
                <w:szCs w:val="20"/>
              </w:rPr>
            </w:pPr>
          </w:p>
        </w:tc>
        <w:tc>
          <w:tcPr>
            <w:tcW w:w="845" w:type="dxa"/>
          </w:tcPr>
          <w:p w14:paraId="36F32423" w14:textId="77777777" w:rsidR="0076446D" w:rsidRPr="00B63409" w:rsidRDefault="0076446D" w:rsidP="00833C44">
            <w:pPr>
              <w:ind w:left="0"/>
              <w:rPr>
                <w:color w:val="auto"/>
                <w:sz w:val="20"/>
                <w:szCs w:val="20"/>
              </w:rPr>
            </w:pPr>
          </w:p>
        </w:tc>
        <w:tc>
          <w:tcPr>
            <w:tcW w:w="805" w:type="dxa"/>
          </w:tcPr>
          <w:p w14:paraId="28BE169A" w14:textId="77777777" w:rsidR="0076446D" w:rsidRPr="00B63409" w:rsidRDefault="0076446D" w:rsidP="00833C44">
            <w:pPr>
              <w:ind w:left="0"/>
              <w:rPr>
                <w:color w:val="auto"/>
                <w:sz w:val="20"/>
                <w:szCs w:val="20"/>
              </w:rPr>
            </w:pPr>
          </w:p>
        </w:tc>
        <w:tc>
          <w:tcPr>
            <w:tcW w:w="801" w:type="dxa"/>
          </w:tcPr>
          <w:p w14:paraId="0025CA1B" w14:textId="77777777" w:rsidR="0076446D" w:rsidRPr="00B63409" w:rsidRDefault="0076446D" w:rsidP="00833C44">
            <w:pPr>
              <w:ind w:left="0"/>
              <w:rPr>
                <w:color w:val="auto"/>
                <w:sz w:val="20"/>
                <w:szCs w:val="20"/>
              </w:rPr>
            </w:pPr>
          </w:p>
        </w:tc>
        <w:tc>
          <w:tcPr>
            <w:tcW w:w="801" w:type="dxa"/>
          </w:tcPr>
          <w:p w14:paraId="7B82AFB4" w14:textId="77777777" w:rsidR="0076446D" w:rsidRPr="00B63409" w:rsidRDefault="0076446D" w:rsidP="00833C44">
            <w:pPr>
              <w:ind w:left="0"/>
              <w:rPr>
                <w:color w:val="auto"/>
                <w:sz w:val="20"/>
                <w:szCs w:val="20"/>
              </w:rPr>
            </w:pPr>
          </w:p>
        </w:tc>
      </w:tr>
      <w:tr w:rsidR="0076446D" w:rsidRPr="00B63409" w14:paraId="3E8E00DB" w14:textId="5F9B7C08" w:rsidTr="00406392">
        <w:trPr>
          <w:trHeight w:val="286"/>
        </w:trPr>
        <w:tc>
          <w:tcPr>
            <w:tcW w:w="1380" w:type="dxa"/>
            <w:vMerge/>
          </w:tcPr>
          <w:p w14:paraId="07652C68" w14:textId="77777777" w:rsidR="0076446D" w:rsidRPr="00B63409" w:rsidRDefault="0076446D" w:rsidP="00833C44">
            <w:pPr>
              <w:ind w:left="0"/>
              <w:rPr>
                <w:b/>
                <w:color w:val="auto"/>
                <w:sz w:val="20"/>
                <w:szCs w:val="20"/>
              </w:rPr>
            </w:pPr>
          </w:p>
        </w:tc>
        <w:tc>
          <w:tcPr>
            <w:tcW w:w="4478" w:type="dxa"/>
          </w:tcPr>
          <w:p w14:paraId="4F653EF6" w14:textId="15D864EF" w:rsidR="0076446D" w:rsidRPr="00B63409" w:rsidRDefault="00B63409" w:rsidP="00833C44">
            <w:pPr>
              <w:ind w:left="0"/>
            </w:pPr>
            <w:r w:rsidRPr="00B63409">
              <w:t>Variety of cultural elements p</w:t>
            </w:r>
            <w:r>
              <w:t>resented</w:t>
            </w:r>
          </w:p>
        </w:tc>
        <w:tc>
          <w:tcPr>
            <w:tcW w:w="933" w:type="dxa"/>
          </w:tcPr>
          <w:p w14:paraId="7A2D5182" w14:textId="77777777" w:rsidR="0076446D" w:rsidRPr="00B63409" w:rsidRDefault="0076446D" w:rsidP="00833C44">
            <w:pPr>
              <w:ind w:left="0"/>
              <w:rPr>
                <w:color w:val="auto"/>
                <w:sz w:val="20"/>
                <w:szCs w:val="20"/>
              </w:rPr>
            </w:pPr>
          </w:p>
        </w:tc>
        <w:tc>
          <w:tcPr>
            <w:tcW w:w="706" w:type="dxa"/>
          </w:tcPr>
          <w:p w14:paraId="379CE8E1" w14:textId="77777777" w:rsidR="0076446D" w:rsidRPr="00B63409" w:rsidRDefault="0076446D" w:rsidP="00833C44">
            <w:pPr>
              <w:ind w:left="0"/>
              <w:rPr>
                <w:color w:val="auto"/>
                <w:sz w:val="20"/>
                <w:szCs w:val="20"/>
              </w:rPr>
            </w:pPr>
          </w:p>
        </w:tc>
        <w:tc>
          <w:tcPr>
            <w:tcW w:w="845" w:type="dxa"/>
          </w:tcPr>
          <w:p w14:paraId="199ED4EF" w14:textId="77777777" w:rsidR="0076446D" w:rsidRPr="00B63409" w:rsidRDefault="0076446D" w:rsidP="00833C44">
            <w:pPr>
              <w:ind w:left="0"/>
              <w:rPr>
                <w:color w:val="auto"/>
                <w:sz w:val="20"/>
                <w:szCs w:val="20"/>
              </w:rPr>
            </w:pPr>
          </w:p>
        </w:tc>
        <w:tc>
          <w:tcPr>
            <w:tcW w:w="805" w:type="dxa"/>
          </w:tcPr>
          <w:p w14:paraId="7D5B9C74" w14:textId="77777777" w:rsidR="0076446D" w:rsidRPr="00B63409" w:rsidRDefault="0076446D" w:rsidP="00833C44">
            <w:pPr>
              <w:ind w:left="0"/>
              <w:rPr>
                <w:color w:val="auto"/>
                <w:sz w:val="20"/>
                <w:szCs w:val="20"/>
              </w:rPr>
            </w:pPr>
          </w:p>
        </w:tc>
        <w:tc>
          <w:tcPr>
            <w:tcW w:w="801" w:type="dxa"/>
          </w:tcPr>
          <w:p w14:paraId="28266A3E" w14:textId="77777777" w:rsidR="0076446D" w:rsidRPr="00B63409" w:rsidRDefault="0076446D" w:rsidP="00833C44">
            <w:pPr>
              <w:ind w:left="0"/>
              <w:rPr>
                <w:color w:val="auto"/>
                <w:sz w:val="20"/>
                <w:szCs w:val="20"/>
              </w:rPr>
            </w:pPr>
          </w:p>
        </w:tc>
        <w:tc>
          <w:tcPr>
            <w:tcW w:w="801" w:type="dxa"/>
          </w:tcPr>
          <w:p w14:paraId="6AF2319F" w14:textId="77777777" w:rsidR="0076446D" w:rsidRPr="00B63409" w:rsidRDefault="0076446D" w:rsidP="00833C44">
            <w:pPr>
              <w:ind w:left="0"/>
              <w:rPr>
                <w:color w:val="auto"/>
                <w:sz w:val="20"/>
                <w:szCs w:val="20"/>
              </w:rPr>
            </w:pPr>
          </w:p>
        </w:tc>
      </w:tr>
      <w:tr w:rsidR="0076446D" w:rsidRPr="00B63409" w14:paraId="5BECFF93" w14:textId="77777777" w:rsidTr="00406392">
        <w:trPr>
          <w:trHeight w:val="286"/>
        </w:trPr>
        <w:tc>
          <w:tcPr>
            <w:tcW w:w="1380" w:type="dxa"/>
            <w:vMerge/>
          </w:tcPr>
          <w:p w14:paraId="79221EDE" w14:textId="77777777" w:rsidR="0076446D" w:rsidRPr="00B63409" w:rsidRDefault="0076446D" w:rsidP="00833C44">
            <w:pPr>
              <w:ind w:left="0"/>
              <w:rPr>
                <w:b/>
                <w:color w:val="auto"/>
                <w:sz w:val="20"/>
                <w:szCs w:val="20"/>
              </w:rPr>
            </w:pPr>
          </w:p>
        </w:tc>
        <w:tc>
          <w:tcPr>
            <w:tcW w:w="4478" w:type="dxa"/>
          </w:tcPr>
          <w:p w14:paraId="2D071187" w14:textId="0EDAAE29" w:rsidR="0076446D" w:rsidRPr="00B63409" w:rsidRDefault="00B63409" w:rsidP="00833C44">
            <w:pPr>
              <w:ind w:left="0"/>
            </w:pPr>
            <w:r w:rsidRPr="00B63409">
              <w:t>Creativity in the presentation o</w:t>
            </w:r>
            <w:r>
              <w:t>f cultural elements</w:t>
            </w:r>
          </w:p>
        </w:tc>
        <w:tc>
          <w:tcPr>
            <w:tcW w:w="933" w:type="dxa"/>
          </w:tcPr>
          <w:p w14:paraId="03382AA9" w14:textId="77777777" w:rsidR="0076446D" w:rsidRPr="00B63409" w:rsidRDefault="0076446D" w:rsidP="00833C44">
            <w:pPr>
              <w:ind w:left="0"/>
              <w:rPr>
                <w:color w:val="auto"/>
                <w:sz w:val="20"/>
                <w:szCs w:val="20"/>
              </w:rPr>
            </w:pPr>
          </w:p>
        </w:tc>
        <w:tc>
          <w:tcPr>
            <w:tcW w:w="706" w:type="dxa"/>
          </w:tcPr>
          <w:p w14:paraId="1CC934DE" w14:textId="77777777" w:rsidR="0076446D" w:rsidRPr="00B63409" w:rsidRDefault="0076446D" w:rsidP="00833C44">
            <w:pPr>
              <w:ind w:left="0"/>
              <w:rPr>
                <w:color w:val="auto"/>
                <w:sz w:val="20"/>
                <w:szCs w:val="20"/>
              </w:rPr>
            </w:pPr>
          </w:p>
        </w:tc>
        <w:tc>
          <w:tcPr>
            <w:tcW w:w="845" w:type="dxa"/>
          </w:tcPr>
          <w:p w14:paraId="6DFDE737" w14:textId="77777777" w:rsidR="0076446D" w:rsidRPr="00B63409" w:rsidRDefault="0076446D" w:rsidP="00833C44">
            <w:pPr>
              <w:ind w:left="0"/>
              <w:rPr>
                <w:color w:val="auto"/>
                <w:sz w:val="20"/>
                <w:szCs w:val="20"/>
              </w:rPr>
            </w:pPr>
          </w:p>
        </w:tc>
        <w:tc>
          <w:tcPr>
            <w:tcW w:w="805" w:type="dxa"/>
          </w:tcPr>
          <w:p w14:paraId="409C0D29" w14:textId="77777777" w:rsidR="0076446D" w:rsidRPr="00B63409" w:rsidRDefault="0076446D" w:rsidP="00833C44">
            <w:pPr>
              <w:ind w:left="0"/>
              <w:rPr>
                <w:color w:val="auto"/>
                <w:sz w:val="20"/>
                <w:szCs w:val="20"/>
              </w:rPr>
            </w:pPr>
          </w:p>
        </w:tc>
        <w:tc>
          <w:tcPr>
            <w:tcW w:w="801" w:type="dxa"/>
          </w:tcPr>
          <w:p w14:paraId="3DB1B230" w14:textId="77777777" w:rsidR="0076446D" w:rsidRPr="00B63409" w:rsidRDefault="0076446D" w:rsidP="00833C44">
            <w:pPr>
              <w:ind w:left="0"/>
              <w:rPr>
                <w:color w:val="auto"/>
                <w:sz w:val="20"/>
                <w:szCs w:val="20"/>
              </w:rPr>
            </w:pPr>
          </w:p>
        </w:tc>
        <w:tc>
          <w:tcPr>
            <w:tcW w:w="801" w:type="dxa"/>
          </w:tcPr>
          <w:p w14:paraId="650DC289" w14:textId="77777777" w:rsidR="0076446D" w:rsidRPr="00B63409" w:rsidRDefault="0076446D" w:rsidP="00833C44">
            <w:pPr>
              <w:ind w:left="0"/>
              <w:rPr>
                <w:color w:val="auto"/>
                <w:sz w:val="20"/>
                <w:szCs w:val="20"/>
              </w:rPr>
            </w:pPr>
          </w:p>
        </w:tc>
      </w:tr>
      <w:tr w:rsidR="0076446D" w:rsidRPr="00590CBB" w14:paraId="4A168C7E" w14:textId="68667E1F" w:rsidTr="00406392">
        <w:trPr>
          <w:trHeight w:val="286"/>
        </w:trPr>
        <w:tc>
          <w:tcPr>
            <w:tcW w:w="1380" w:type="dxa"/>
            <w:vMerge w:val="restart"/>
          </w:tcPr>
          <w:p w14:paraId="68C3AEFE" w14:textId="142C1C7A" w:rsidR="0076446D" w:rsidRPr="00362107" w:rsidRDefault="0076446D" w:rsidP="00833C44">
            <w:pPr>
              <w:ind w:left="0"/>
              <w:rPr>
                <w:b/>
                <w:color w:val="auto"/>
                <w:sz w:val="20"/>
                <w:szCs w:val="20"/>
                <w:lang w:val="es-ES"/>
              </w:rPr>
            </w:pPr>
            <w:r w:rsidRPr="00362107">
              <w:rPr>
                <w:b/>
                <w:color w:val="auto"/>
                <w:sz w:val="20"/>
                <w:szCs w:val="20"/>
                <w:lang w:val="es-ES"/>
              </w:rPr>
              <w:t>A</w:t>
            </w:r>
            <w:r w:rsidR="00B63409">
              <w:rPr>
                <w:b/>
                <w:color w:val="auto"/>
                <w:sz w:val="20"/>
                <w:szCs w:val="20"/>
                <w:lang w:val="es-ES"/>
              </w:rPr>
              <w:t>ttitude</w:t>
            </w:r>
          </w:p>
        </w:tc>
        <w:tc>
          <w:tcPr>
            <w:tcW w:w="4478" w:type="dxa"/>
          </w:tcPr>
          <w:p w14:paraId="361D3385" w14:textId="2937D336" w:rsidR="0076446D" w:rsidRPr="00590CBB" w:rsidRDefault="00590CBB" w:rsidP="00833C44">
            <w:pPr>
              <w:ind w:left="0"/>
            </w:pPr>
            <w:r w:rsidRPr="002371D5">
              <w:rPr>
                <w:lang w:val="en-GB"/>
              </w:rPr>
              <w:t xml:space="preserve">The activity evidences the interest of the student, judging from </w:t>
            </w:r>
            <w:r>
              <w:rPr>
                <w:lang w:val="en-GB"/>
              </w:rPr>
              <w:t>the content of the presentation</w:t>
            </w:r>
          </w:p>
        </w:tc>
        <w:tc>
          <w:tcPr>
            <w:tcW w:w="933" w:type="dxa"/>
          </w:tcPr>
          <w:p w14:paraId="194E48B7" w14:textId="77777777" w:rsidR="0076446D" w:rsidRPr="00590CBB" w:rsidRDefault="0076446D" w:rsidP="00833C44">
            <w:pPr>
              <w:ind w:left="0"/>
              <w:rPr>
                <w:color w:val="auto"/>
                <w:sz w:val="20"/>
                <w:szCs w:val="20"/>
              </w:rPr>
            </w:pPr>
          </w:p>
        </w:tc>
        <w:tc>
          <w:tcPr>
            <w:tcW w:w="706" w:type="dxa"/>
          </w:tcPr>
          <w:p w14:paraId="6B484E53" w14:textId="77777777" w:rsidR="0076446D" w:rsidRPr="00590CBB" w:rsidRDefault="0076446D" w:rsidP="00833C44">
            <w:pPr>
              <w:ind w:left="0"/>
              <w:rPr>
                <w:color w:val="auto"/>
                <w:sz w:val="20"/>
                <w:szCs w:val="20"/>
              </w:rPr>
            </w:pPr>
          </w:p>
        </w:tc>
        <w:tc>
          <w:tcPr>
            <w:tcW w:w="845" w:type="dxa"/>
          </w:tcPr>
          <w:p w14:paraId="4FF1A8AF" w14:textId="77777777" w:rsidR="0076446D" w:rsidRPr="00590CBB" w:rsidRDefault="0076446D" w:rsidP="00833C44">
            <w:pPr>
              <w:ind w:left="0"/>
              <w:rPr>
                <w:color w:val="auto"/>
                <w:sz w:val="20"/>
                <w:szCs w:val="20"/>
              </w:rPr>
            </w:pPr>
          </w:p>
        </w:tc>
        <w:tc>
          <w:tcPr>
            <w:tcW w:w="805" w:type="dxa"/>
          </w:tcPr>
          <w:p w14:paraId="04E11606" w14:textId="77777777" w:rsidR="0076446D" w:rsidRPr="00590CBB" w:rsidRDefault="0076446D" w:rsidP="00833C44">
            <w:pPr>
              <w:ind w:left="0"/>
              <w:rPr>
                <w:color w:val="auto"/>
                <w:sz w:val="20"/>
                <w:szCs w:val="20"/>
              </w:rPr>
            </w:pPr>
          </w:p>
        </w:tc>
        <w:tc>
          <w:tcPr>
            <w:tcW w:w="801" w:type="dxa"/>
          </w:tcPr>
          <w:p w14:paraId="33AF920B" w14:textId="77777777" w:rsidR="0076446D" w:rsidRPr="00590CBB" w:rsidRDefault="0076446D" w:rsidP="00833C44">
            <w:pPr>
              <w:ind w:left="0"/>
              <w:rPr>
                <w:color w:val="auto"/>
                <w:sz w:val="20"/>
                <w:szCs w:val="20"/>
              </w:rPr>
            </w:pPr>
          </w:p>
        </w:tc>
        <w:tc>
          <w:tcPr>
            <w:tcW w:w="801" w:type="dxa"/>
          </w:tcPr>
          <w:p w14:paraId="3F0151B0" w14:textId="77777777" w:rsidR="0076446D" w:rsidRPr="00590CBB" w:rsidRDefault="0076446D" w:rsidP="00833C44">
            <w:pPr>
              <w:ind w:left="0"/>
              <w:rPr>
                <w:color w:val="auto"/>
                <w:sz w:val="20"/>
                <w:szCs w:val="20"/>
              </w:rPr>
            </w:pPr>
          </w:p>
        </w:tc>
      </w:tr>
      <w:tr w:rsidR="0076446D" w:rsidRPr="00590CBB" w14:paraId="34CC189F" w14:textId="77777777" w:rsidTr="00406392">
        <w:trPr>
          <w:trHeight w:val="286"/>
        </w:trPr>
        <w:tc>
          <w:tcPr>
            <w:tcW w:w="1380" w:type="dxa"/>
            <w:vMerge/>
          </w:tcPr>
          <w:p w14:paraId="4193B053" w14:textId="77777777" w:rsidR="0076446D" w:rsidRPr="00590CBB" w:rsidRDefault="0076446D" w:rsidP="00833C44">
            <w:pPr>
              <w:ind w:left="0"/>
              <w:rPr>
                <w:b/>
                <w:color w:val="auto"/>
                <w:sz w:val="20"/>
                <w:szCs w:val="20"/>
              </w:rPr>
            </w:pPr>
          </w:p>
        </w:tc>
        <w:tc>
          <w:tcPr>
            <w:tcW w:w="4478" w:type="dxa"/>
          </w:tcPr>
          <w:p w14:paraId="59E0271C" w14:textId="17E70EF1" w:rsidR="0076446D" w:rsidRPr="00590CBB" w:rsidRDefault="00590CBB" w:rsidP="00833C44">
            <w:pPr>
              <w:ind w:left="0"/>
            </w:pPr>
            <w:r w:rsidRPr="00590CBB">
              <w:t>The student has gained t</w:t>
            </w:r>
            <w:r>
              <w:t>he interest and attention of the class</w:t>
            </w:r>
          </w:p>
        </w:tc>
        <w:tc>
          <w:tcPr>
            <w:tcW w:w="933" w:type="dxa"/>
          </w:tcPr>
          <w:p w14:paraId="0749378A" w14:textId="77777777" w:rsidR="0076446D" w:rsidRPr="00590CBB" w:rsidRDefault="0076446D" w:rsidP="00833C44">
            <w:pPr>
              <w:ind w:left="0"/>
              <w:rPr>
                <w:color w:val="auto"/>
                <w:sz w:val="20"/>
                <w:szCs w:val="20"/>
              </w:rPr>
            </w:pPr>
          </w:p>
        </w:tc>
        <w:tc>
          <w:tcPr>
            <w:tcW w:w="706" w:type="dxa"/>
          </w:tcPr>
          <w:p w14:paraId="1EE45EDC" w14:textId="77777777" w:rsidR="0076446D" w:rsidRPr="00590CBB" w:rsidRDefault="0076446D" w:rsidP="00833C44">
            <w:pPr>
              <w:ind w:left="0"/>
              <w:rPr>
                <w:color w:val="auto"/>
                <w:sz w:val="20"/>
                <w:szCs w:val="20"/>
              </w:rPr>
            </w:pPr>
          </w:p>
        </w:tc>
        <w:tc>
          <w:tcPr>
            <w:tcW w:w="845" w:type="dxa"/>
          </w:tcPr>
          <w:p w14:paraId="3A17DA77" w14:textId="77777777" w:rsidR="0076446D" w:rsidRPr="00590CBB" w:rsidRDefault="0076446D" w:rsidP="00833C44">
            <w:pPr>
              <w:ind w:left="0"/>
              <w:rPr>
                <w:color w:val="auto"/>
                <w:sz w:val="20"/>
                <w:szCs w:val="20"/>
              </w:rPr>
            </w:pPr>
          </w:p>
        </w:tc>
        <w:tc>
          <w:tcPr>
            <w:tcW w:w="805" w:type="dxa"/>
          </w:tcPr>
          <w:p w14:paraId="4024D814" w14:textId="77777777" w:rsidR="0076446D" w:rsidRPr="00590CBB" w:rsidRDefault="0076446D" w:rsidP="00833C44">
            <w:pPr>
              <w:ind w:left="0"/>
              <w:rPr>
                <w:color w:val="auto"/>
                <w:sz w:val="20"/>
                <w:szCs w:val="20"/>
              </w:rPr>
            </w:pPr>
          </w:p>
        </w:tc>
        <w:tc>
          <w:tcPr>
            <w:tcW w:w="801" w:type="dxa"/>
          </w:tcPr>
          <w:p w14:paraId="608250BA" w14:textId="77777777" w:rsidR="0076446D" w:rsidRPr="00590CBB" w:rsidRDefault="0076446D" w:rsidP="00833C44">
            <w:pPr>
              <w:ind w:left="0"/>
              <w:rPr>
                <w:color w:val="auto"/>
                <w:sz w:val="20"/>
                <w:szCs w:val="20"/>
              </w:rPr>
            </w:pPr>
          </w:p>
        </w:tc>
        <w:tc>
          <w:tcPr>
            <w:tcW w:w="801" w:type="dxa"/>
          </w:tcPr>
          <w:p w14:paraId="025FEB22" w14:textId="77777777" w:rsidR="0076446D" w:rsidRPr="00590CBB" w:rsidRDefault="0076446D" w:rsidP="00833C44">
            <w:pPr>
              <w:ind w:left="0"/>
              <w:rPr>
                <w:color w:val="auto"/>
                <w:sz w:val="20"/>
                <w:szCs w:val="20"/>
              </w:rPr>
            </w:pPr>
          </w:p>
        </w:tc>
      </w:tr>
      <w:tr w:rsidR="00684A38" w:rsidRPr="00590CBB" w14:paraId="67E009D1" w14:textId="77777777" w:rsidTr="00406392">
        <w:trPr>
          <w:trHeight w:val="286"/>
        </w:trPr>
        <w:tc>
          <w:tcPr>
            <w:tcW w:w="1380" w:type="dxa"/>
          </w:tcPr>
          <w:p w14:paraId="79E20850" w14:textId="34ECAEA8" w:rsidR="00684A38" w:rsidRPr="00362107" w:rsidRDefault="00684A38" w:rsidP="00833C44">
            <w:pPr>
              <w:ind w:left="0"/>
              <w:rPr>
                <w:b/>
                <w:color w:val="auto"/>
                <w:sz w:val="20"/>
                <w:szCs w:val="20"/>
                <w:lang w:val="es-ES"/>
              </w:rPr>
            </w:pPr>
            <w:r w:rsidRPr="00362107">
              <w:rPr>
                <w:b/>
                <w:color w:val="auto"/>
                <w:sz w:val="20"/>
                <w:szCs w:val="20"/>
                <w:lang w:val="es-ES"/>
              </w:rPr>
              <w:t>General</w:t>
            </w:r>
          </w:p>
        </w:tc>
        <w:tc>
          <w:tcPr>
            <w:tcW w:w="4478" w:type="dxa"/>
          </w:tcPr>
          <w:p w14:paraId="6F65EE41" w14:textId="0177A1A7" w:rsidR="00684A38" w:rsidRPr="00590CBB" w:rsidRDefault="00590CBB" w:rsidP="00833C44">
            <w:pPr>
              <w:ind w:left="0"/>
            </w:pPr>
            <w:r w:rsidRPr="002371D5">
              <w:rPr>
                <w:lang w:val="en-GB"/>
              </w:rPr>
              <w:t>This activity is considered useful for the goals of the mentoring programme</w:t>
            </w:r>
          </w:p>
        </w:tc>
        <w:tc>
          <w:tcPr>
            <w:tcW w:w="933" w:type="dxa"/>
          </w:tcPr>
          <w:p w14:paraId="347223EF" w14:textId="77777777" w:rsidR="00684A38" w:rsidRPr="00590CBB" w:rsidRDefault="00684A38" w:rsidP="00833C44">
            <w:pPr>
              <w:ind w:left="0"/>
              <w:rPr>
                <w:color w:val="auto"/>
                <w:sz w:val="20"/>
                <w:szCs w:val="20"/>
              </w:rPr>
            </w:pPr>
          </w:p>
        </w:tc>
        <w:tc>
          <w:tcPr>
            <w:tcW w:w="706" w:type="dxa"/>
          </w:tcPr>
          <w:p w14:paraId="19D94618" w14:textId="77777777" w:rsidR="00684A38" w:rsidRPr="00590CBB" w:rsidRDefault="00684A38" w:rsidP="00833C44">
            <w:pPr>
              <w:ind w:left="0"/>
              <w:rPr>
                <w:color w:val="auto"/>
                <w:sz w:val="20"/>
                <w:szCs w:val="20"/>
              </w:rPr>
            </w:pPr>
          </w:p>
        </w:tc>
        <w:tc>
          <w:tcPr>
            <w:tcW w:w="845" w:type="dxa"/>
          </w:tcPr>
          <w:p w14:paraId="3F62B806" w14:textId="77777777" w:rsidR="00684A38" w:rsidRPr="00590CBB" w:rsidRDefault="00684A38" w:rsidP="00833C44">
            <w:pPr>
              <w:ind w:left="0"/>
              <w:rPr>
                <w:color w:val="auto"/>
                <w:sz w:val="20"/>
                <w:szCs w:val="20"/>
              </w:rPr>
            </w:pPr>
          </w:p>
        </w:tc>
        <w:tc>
          <w:tcPr>
            <w:tcW w:w="805" w:type="dxa"/>
          </w:tcPr>
          <w:p w14:paraId="493A8596" w14:textId="77777777" w:rsidR="00684A38" w:rsidRPr="00590CBB" w:rsidRDefault="00684A38" w:rsidP="00833C44">
            <w:pPr>
              <w:ind w:left="0"/>
              <w:rPr>
                <w:color w:val="auto"/>
                <w:sz w:val="20"/>
                <w:szCs w:val="20"/>
              </w:rPr>
            </w:pPr>
          </w:p>
        </w:tc>
        <w:tc>
          <w:tcPr>
            <w:tcW w:w="801" w:type="dxa"/>
          </w:tcPr>
          <w:p w14:paraId="6523A94D" w14:textId="77777777" w:rsidR="00684A38" w:rsidRPr="00590CBB" w:rsidRDefault="00684A38" w:rsidP="00833C44">
            <w:pPr>
              <w:ind w:left="0"/>
              <w:rPr>
                <w:color w:val="auto"/>
                <w:sz w:val="20"/>
                <w:szCs w:val="20"/>
              </w:rPr>
            </w:pPr>
          </w:p>
        </w:tc>
        <w:tc>
          <w:tcPr>
            <w:tcW w:w="801" w:type="dxa"/>
          </w:tcPr>
          <w:p w14:paraId="2422D8B3" w14:textId="77777777" w:rsidR="00684A38" w:rsidRPr="00590CBB" w:rsidRDefault="00684A38" w:rsidP="00833C44">
            <w:pPr>
              <w:ind w:left="0"/>
              <w:rPr>
                <w:color w:val="auto"/>
                <w:sz w:val="20"/>
                <w:szCs w:val="20"/>
              </w:rPr>
            </w:pPr>
          </w:p>
        </w:tc>
      </w:tr>
    </w:tbl>
    <w:p w14:paraId="3BB24852" w14:textId="69946CB4" w:rsidR="00406392" w:rsidRDefault="00406392" w:rsidP="008137A8">
      <w:pPr>
        <w:tabs>
          <w:tab w:val="left" w:pos="1485"/>
        </w:tabs>
        <w:ind w:left="0"/>
        <w:rPr>
          <w:lang w:val="es-ES"/>
        </w:rPr>
      </w:pPr>
      <w:bookmarkStart w:id="0" w:name="_GoBack"/>
      <w:bookmarkEnd w:id="0"/>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834B50" w:rsidP="00833C44">
      <w:pPr>
        <w:tabs>
          <w:tab w:val="left" w:pos="1485"/>
        </w:tabs>
        <w:rPr>
          <w:lang w:val="es-ES"/>
        </w:rPr>
      </w:pP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169AA" w14:textId="77777777" w:rsidR="00834B50" w:rsidRDefault="00834B50" w:rsidP="00833C44">
      <w:pPr>
        <w:spacing w:after="0" w:line="240" w:lineRule="auto"/>
      </w:pPr>
      <w:r>
        <w:separator/>
      </w:r>
    </w:p>
  </w:endnote>
  <w:endnote w:type="continuationSeparator" w:id="0">
    <w:p w14:paraId="444BD4AB" w14:textId="77777777" w:rsidR="00834B50" w:rsidRDefault="00834B50"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C084B" w14:textId="77777777" w:rsidR="00834B50" w:rsidRDefault="00834B50" w:rsidP="00833C44">
      <w:pPr>
        <w:spacing w:after="0" w:line="240" w:lineRule="auto"/>
      </w:pPr>
      <w:r>
        <w:separator/>
      </w:r>
    </w:p>
  </w:footnote>
  <w:footnote w:type="continuationSeparator" w:id="0">
    <w:p w14:paraId="34992C61" w14:textId="77777777" w:rsidR="00834B50" w:rsidRDefault="00834B50"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60FE4"/>
    <w:rsid w:val="000F36F8"/>
    <w:rsid w:val="0018696D"/>
    <w:rsid w:val="002A77FD"/>
    <w:rsid w:val="002B147E"/>
    <w:rsid w:val="002E78C4"/>
    <w:rsid w:val="00320FC2"/>
    <w:rsid w:val="00362107"/>
    <w:rsid w:val="00383D35"/>
    <w:rsid w:val="003D3BFE"/>
    <w:rsid w:val="00406392"/>
    <w:rsid w:val="00563C4E"/>
    <w:rsid w:val="00590CBB"/>
    <w:rsid w:val="005D70EC"/>
    <w:rsid w:val="00684A38"/>
    <w:rsid w:val="006E0C1A"/>
    <w:rsid w:val="00726F1A"/>
    <w:rsid w:val="0076446D"/>
    <w:rsid w:val="00794E49"/>
    <w:rsid w:val="008137A8"/>
    <w:rsid w:val="008339A4"/>
    <w:rsid w:val="00833C44"/>
    <w:rsid w:val="00834B50"/>
    <w:rsid w:val="008841DC"/>
    <w:rsid w:val="00994E90"/>
    <w:rsid w:val="00A81AA0"/>
    <w:rsid w:val="00AE1DE0"/>
    <w:rsid w:val="00B63409"/>
    <w:rsid w:val="00BD0F68"/>
    <w:rsid w:val="00DA3288"/>
    <w:rsid w:val="00DB6E3D"/>
    <w:rsid w:val="00E474A0"/>
    <w:rsid w:val="00E50B54"/>
    <w:rsid w:val="00E551B2"/>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BBCB79E8-2594-4867-B231-A876CDE3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8137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137A8"/>
    <w:rPr>
      <w:rFonts w:asciiTheme="majorHAnsi" w:eastAsiaTheme="majorEastAsia" w:hAnsiTheme="majorHAnsi" w:cstheme="majorBidi"/>
      <w:color w:val="2E74B5" w:themeColor="accent1" w:themeShade="BF"/>
      <w:sz w:val="26"/>
      <w:szCs w:val="26"/>
      <w:lang w:val="en-US" w:eastAsia="el-GR"/>
    </w:rPr>
  </w:style>
  <w:style w:type="paragraph" w:styleId="Puesto">
    <w:name w:val="Title"/>
    <w:basedOn w:val="Normal"/>
    <w:next w:val="Normal"/>
    <w:link w:val="PuestoCar"/>
    <w:uiPriority w:val="10"/>
    <w:qFormat/>
    <w:rsid w:val="008137A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8137A8"/>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7B12-29BF-404B-A21A-B0F99048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136</Words>
  <Characters>748</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5</cp:revision>
  <dcterms:created xsi:type="dcterms:W3CDTF">2018-01-15T13:17:00Z</dcterms:created>
  <dcterms:modified xsi:type="dcterms:W3CDTF">2018-01-25T12:10:00Z</dcterms:modified>
</cp:coreProperties>
</file>